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70C" w:rsidRPr="00436F89" w:rsidRDefault="0058070C">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PHỤ LỤC 2</w:t>
      </w:r>
    </w:p>
    <w:p w:rsidR="00935E1E" w:rsidRPr="00436F89" w:rsidRDefault="00FB76A2">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QUY ĐỊNH CHI TIẾT VỀ KIỂM DỊCH THỰC VẬT ĐỐI VỚI </w:t>
      </w:r>
      <w:r w:rsidR="00836560">
        <w:rPr>
          <w:rFonts w:ascii="Times New Roman" w:eastAsia="MS Mincho" w:hAnsi="Times New Roman" w:cs="Times New Roman"/>
          <w:sz w:val="28"/>
          <w:szCs w:val="28"/>
        </w:rPr>
        <w:t xml:space="preserve">QUẢ </w:t>
      </w:r>
      <w:r w:rsidRPr="00436F89">
        <w:rPr>
          <w:rFonts w:ascii="Times New Roman" w:eastAsia="MS Mincho" w:hAnsi="Times New Roman" w:cs="Times New Roman"/>
          <w:sz w:val="28"/>
          <w:szCs w:val="28"/>
        </w:rPr>
        <w:t xml:space="preserve">VẢI THIỀU TƯƠI </w:t>
      </w:r>
      <w:r w:rsidR="00935E1E" w:rsidRPr="00436F89">
        <w:rPr>
          <w:rFonts w:ascii="Times New Roman" w:eastAsia="MS Mincho" w:hAnsi="Times New Roman" w:cs="Times New Roman"/>
          <w:sz w:val="28"/>
          <w:szCs w:val="28"/>
        </w:rPr>
        <w:t>(</w:t>
      </w:r>
      <w:r w:rsidR="00296DEA">
        <w:rPr>
          <w:rFonts w:ascii="Times New Roman" w:eastAsia="MS Mincho" w:hAnsi="Times New Roman" w:cs="Times New Roman"/>
          <w:i/>
          <w:sz w:val="28"/>
          <w:szCs w:val="28"/>
        </w:rPr>
        <w:t>L</w:t>
      </w:r>
      <w:r w:rsidR="00296DEA" w:rsidRPr="00296DEA">
        <w:rPr>
          <w:rFonts w:ascii="Times New Roman" w:eastAsia="MS Mincho" w:hAnsi="Times New Roman" w:cs="Times New Roman"/>
          <w:i/>
          <w:sz w:val="28"/>
          <w:szCs w:val="28"/>
        </w:rPr>
        <w:t>itchi chienensis</w:t>
      </w:r>
      <w:r w:rsidR="00935E1E" w:rsidRPr="00436F89">
        <w:rPr>
          <w:rFonts w:ascii="Times New Roman" w:eastAsia="MS Mincho" w:hAnsi="Times New Roman" w:cs="Times New Roman"/>
          <w:sz w:val="28"/>
          <w:szCs w:val="28"/>
        </w:rPr>
        <w:t>)</w:t>
      </w:r>
      <w:r w:rsidRPr="00436F89">
        <w:rPr>
          <w:rFonts w:ascii="Times New Roman" w:eastAsia="MS Mincho" w:hAnsi="Times New Roman" w:cs="Times New Roman"/>
          <w:sz w:val="28"/>
          <w:szCs w:val="28"/>
        </w:rPr>
        <w:t xml:space="preserve"> CỦA VIỆT</w:t>
      </w:r>
      <w:r w:rsidR="00296DEA">
        <w:rPr>
          <w:rFonts w:ascii="Times New Roman" w:eastAsia="MS Mincho" w:hAnsi="Times New Roman" w:cs="Times New Roman"/>
          <w:sz w:val="28"/>
          <w:szCs w:val="28"/>
        </w:rPr>
        <w:t xml:space="preserve"> </w:t>
      </w:r>
      <w:r w:rsidR="00935E1E" w:rsidRPr="00436F89">
        <w:rPr>
          <w:rFonts w:ascii="Times New Roman" w:eastAsia="MS Mincho" w:hAnsi="Times New Roman" w:cs="Times New Roman"/>
          <w:sz w:val="28"/>
          <w:szCs w:val="28"/>
        </w:rPr>
        <w:t>NAM</w:t>
      </w:r>
    </w:p>
    <w:p w:rsidR="00AA6D12" w:rsidRPr="00436F89" w:rsidRDefault="00AA6D12">
      <w:pPr>
        <w:rPr>
          <w:rFonts w:ascii="Times New Roman" w:eastAsia="MS Mincho" w:hAnsi="Times New Roman" w:cs="Times New Roman"/>
          <w:sz w:val="28"/>
          <w:szCs w:val="28"/>
        </w:rPr>
      </w:pPr>
    </w:p>
    <w:p w:rsidR="00FB76A2" w:rsidRPr="00436F89" w:rsidRDefault="00FB76A2">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Theo Phụ lục </w:t>
      </w:r>
      <w:r w:rsidR="0058070C" w:rsidRPr="00436F89">
        <w:rPr>
          <w:rFonts w:ascii="Times New Roman" w:eastAsia="MS Mincho" w:hAnsi="Times New Roman" w:cs="Times New Roman"/>
          <w:sz w:val="28"/>
          <w:szCs w:val="28"/>
        </w:rPr>
        <w:t>71</w:t>
      </w:r>
      <w:r w:rsidRPr="00436F89">
        <w:rPr>
          <w:rFonts w:ascii="Times New Roman" w:eastAsia="MS Mincho" w:hAnsi="Times New Roman" w:cs="Times New Roman"/>
          <w:sz w:val="28"/>
          <w:szCs w:val="28"/>
        </w:rPr>
        <w:t xml:space="preserve"> trong Bảng 2 của Pháp lệnh về Giám</w:t>
      </w:r>
      <w:bookmarkStart w:id="0" w:name="_GoBack"/>
      <w:bookmarkEnd w:id="0"/>
      <w:r w:rsidRPr="00436F89">
        <w:rPr>
          <w:rFonts w:ascii="Times New Roman" w:eastAsia="MS Mincho" w:hAnsi="Times New Roman" w:cs="Times New Roman"/>
          <w:sz w:val="28"/>
          <w:szCs w:val="28"/>
        </w:rPr>
        <w:t xml:space="preserve"> sát thực hiện Đạo luật về Bảo vệ thực vật của Nhật Bản (Pháp lệnh 73, Bộ Nông-Lâm nghiệp, 1950), việc thực hiện các biện pháp kiểm dịch thực vật đối với</w:t>
      </w:r>
      <w:r w:rsidR="0058070C" w:rsidRPr="00436F89">
        <w:rPr>
          <w:rFonts w:ascii="Times New Roman" w:eastAsia="MS Mincho" w:hAnsi="Times New Roman" w:cs="Times New Roman"/>
          <w:sz w:val="28"/>
          <w:szCs w:val="28"/>
        </w:rPr>
        <w:t xml:space="preserve"> quả</w:t>
      </w:r>
      <w:r w:rsidRPr="00436F89">
        <w:rPr>
          <w:rFonts w:ascii="Times New Roman" w:eastAsia="MS Mincho" w:hAnsi="Times New Roman" w:cs="Times New Roman"/>
          <w:sz w:val="28"/>
          <w:szCs w:val="28"/>
        </w:rPr>
        <w:t xml:space="preserve"> vải Thiều tươi của Việt Nam được quy định tại Thông báo số </w:t>
      </w:r>
      <w:r w:rsidR="0058070C" w:rsidRPr="00436F89">
        <w:rPr>
          <w:rFonts w:ascii="Times New Roman" w:eastAsia="MS Mincho" w:hAnsi="Times New Roman" w:cs="Times New Roman"/>
          <w:sz w:val="28"/>
          <w:szCs w:val="28"/>
        </w:rPr>
        <w:t>1634</w:t>
      </w:r>
      <w:r w:rsidRPr="00436F89">
        <w:rPr>
          <w:rFonts w:ascii="Times New Roman" w:eastAsia="MS Mincho" w:hAnsi="Times New Roman" w:cs="Times New Roman"/>
          <w:sz w:val="28"/>
          <w:szCs w:val="28"/>
        </w:rPr>
        <w:t xml:space="preserve"> của Bộ Nông-Lâm-Ng</w:t>
      </w:r>
      <w:r w:rsidR="001028B2">
        <w:rPr>
          <w:rFonts w:ascii="Times New Roman" w:eastAsia="MS Mincho" w:hAnsi="Times New Roman" w:cs="Times New Roman"/>
          <w:sz w:val="28"/>
          <w:szCs w:val="28"/>
        </w:rPr>
        <w:t>ư</w:t>
      </w:r>
      <w:r w:rsidRPr="00436F89">
        <w:rPr>
          <w:rFonts w:ascii="Times New Roman" w:eastAsia="MS Mincho" w:hAnsi="Times New Roman" w:cs="Times New Roman"/>
          <w:sz w:val="28"/>
          <w:szCs w:val="28"/>
        </w:rPr>
        <w:t xml:space="preserve"> nghiệp Nhật Bản ngày </w:t>
      </w:r>
      <w:r w:rsidR="00773B0E" w:rsidRPr="00436F89">
        <w:rPr>
          <w:rFonts w:ascii="Times New Roman" w:eastAsia="MS Mincho" w:hAnsi="Times New Roman" w:cs="Times New Roman"/>
          <w:sz w:val="28"/>
          <w:szCs w:val="28"/>
        </w:rPr>
        <w:t>13</w:t>
      </w:r>
      <w:r w:rsidRPr="00436F89">
        <w:rPr>
          <w:rFonts w:ascii="Times New Roman" w:eastAsia="MS Mincho" w:hAnsi="Times New Roman" w:cs="Times New Roman"/>
          <w:sz w:val="28"/>
          <w:szCs w:val="28"/>
        </w:rPr>
        <w:t>/</w:t>
      </w:r>
      <w:r w:rsidR="00773B0E" w:rsidRPr="00436F89">
        <w:rPr>
          <w:rFonts w:ascii="Times New Roman" w:eastAsia="MS Mincho" w:hAnsi="Times New Roman" w:cs="Times New Roman"/>
          <w:sz w:val="28"/>
          <w:szCs w:val="28"/>
        </w:rPr>
        <w:t>12</w:t>
      </w:r>
      <w:r w:rsidRPr="00436F89">
        <w:rPr>
          <w:rFonts w:ascii="Times New Roman" w:eastAsia="MS Mincho" w:hAnsi="Times New Roman" w:cs="Times New Roman"/>
          <w:sz w:val="28"/>
          <w:szCs w:val="28"/>
        </w:rPr>
        <w:t>/</w:t>
      </w:r>
      <w:r w:rsidR="00773B0E" w:rsidRPr="00436F89">
        <w:rPr>
          <w:rFonts w:ascii="Times New Roman" w:eastAsia="MS Mincho" w:hAnsi="Times New Roman" w:cs="Times New Roman"/>
          <w:sz w:val="28"/>
          <w:szCs w:val="28"/>
        </w:rPr>
        <w:t>2019</w:t>
      </w:r>
      <w:r w:rsidRPr="00436F89">
        <w:rPr>
          <w:rFonts w:ascii="Times New Roman" w:eastAsia="MS Mincho" w:hAnsi="Times New Roman" w:cs="Times New Roman"/>
          <w:sz w:val="28"/>
          <w:szCs w:val="28"/>
        </w:rPr>
        <w:t xml:space="preserve"> (dưới đây gọi tắt là Thông báo), và </w:t>
      </w:r>
      <w:r w:rsidR="00773B0E" w:rsidRPr="00436F89">
        <w:rPr>
          <w:rFonts w:ascii="Times New Roman" w:eastAsia="MS Mincho" w:hAnsi="Times New Roman" w:cs="Times New Roman"/>
          <w:sz w:val="28"/>
          <w:szCs w:val="28"/>
        </w:rPr>
        <w:t>được áp dụng như sau:</w:t>
      </w:r>
    </w:p>
    <w:p w:rsidR="0097394C" w:rsidRPr="00436F89" w:rsidRDefault="0097394C">
      <w:pPr>
        <w:rPr>
          <w:rFonts w:ascii="Times New Roman" w:eastAsia="MS Mincho" w:hAnsi="Times New Roman" w:cs="Times New Roman"/>
          <w:sz w:val="28"/>
          <w:szCs w:val="28"/>
        </w:rPr>
      </w:pPr>
    </w:p>
    <w:p w:rsidR="0097394C" w:rsidRPr="000D6EF5" w:rsidRDefault="00436F89" w:rsidP="0058070C">
      <w:pPr>
        <w:pStyle w:val="ListParagraph"/>
        <w:numPr>
          <w:ilvl w:val="0"/>
          <w:numId w:val="14"/>
        </w:numPr>
        <w:ind w:leftChars="0"/>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Quy định về t</w:t>
      </w:r>
      <w:r w:rsidR="00773B0E" w:rsidRPr="000D6EF5">
        <w:rPr>
          <w:rFonts w:ascii="Times New Roman" w:eastAsia="MS Mincho" w:hAnsi="Times New Roman" w:cs="Times New Roman"/>
          <w:b/>
          <w:sz w:val="28"/>
          <w:szCs w:val="28"/>
        </w:rPr>
        <w:t>rang thiết bị</w:t>
      </w:r>
      <w:r w:rsidR="00FB76A2" w:rsidRPr="000D6EF5">
        <w:rPr>
          <w:rFonts w:ascii="Times New Roman" w:eastAsia="MS Mincho" w:hAnsi="Times New Roman" w:cs="Times New Roman"/>
          <w:b/>
          <w:sz w:val="28"/>
          <w:szCs w:val="28"/>
        </w:rPr>
        <w:t xml:space="preserve"> khử trùng </w:t>
      </w:r>
    </w:p>
    <w:p w:rsidR="00FB76A2" w:rsidRPr="00436F89" w:rsidRDefault="00F75677" w:rsidP="003844E5">
      <w:pPr>
        <w:pStyle w:val="ListParagraph"/>
        <w:ind w:leftChars="0" w:left="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Khu vực </w:t>
      </w:r>
      <w:r w:rsidR="00FB76A2" w:rsidRPr="00436F89">
        <w:rPr>
          <w:rFonts w:ascii="Times New Roman" w:eastAsia="MS Mincho" w:hAnsi="Times New Roman" w:cs="Times New Roman"/>
          <w:sz w:val="28"/>
          <w:szCs w:val="28"/>
        </w:rPr>
        <w:t>khử trùng</w:t>
      </w:r>
      <w:r w:rsidR="00773B0E" w:rsidRPr="00436F89">
        <w:rPr>
          <w:rFonts w:ascii="Times New Roman" w:eastAsia="MS Mincho" w:hAnsi="Times New Roman" w:cs="Times New Roman"/>
          <w:sz w:val="28"/>
          <w:szCs w:val="28"/>
        </w:rPr>
        <w:t xml:space="preserve"> và trang thiết bị</w:t>
      </w:r>
      <w:r w:rsidR="00FB76A2" w:rsidRPr="00436F89">
        <w:rPr>
          <w:rFonts w:ascii="Times New Roman" w:eastAsia="MS Mincho" w:hAnsi="Times New Roman" w:cs="Times New Roman"/>
          <w:sz w:val="28"/>
          <w:szCs w:val="28"/>
        </w:rPr>
        <w:t xml:space="preserve">, theo quy định tại </w:t>
      </w:r>
      <w:r w:rsidR="00CD1206">
        <w:rPr>
          <w:rFonts w:ascii="Times New Roman" w:eastAsia="MS Mincho" w:hAnsi="Times New Roman" w:cs="Times New Roman"/>
          <w:sz w:val="28"/>
          <w:szCs w:val="28"/>
        </w:rPr>
        <w:t>mục</w:t>
      </w:r>
      <w:r w:rsidR="00FB76A2" w:rsidRPr="00436F89">
        <w:rPr>
          <w:rFonts w:ascii="Times New Roman" w:eastAsia="MS Mincho" w:hAnsi="Times New Roman" w:cs="Times New Roman"/>
          <w:sz w:val="28"/>
          <w:szCs w:val="28"/>
        </w:rPr>
        <w:t xml:space="preserve"> 3 của Thông báo, phải đáp ứng các điều kiện sau đây:</w:t>
      </w:r>
    </w:p>
    <w:p w:rsidR="00990C94" w:rsidRPr="00436F89" w:rsidRDefault="00FA13C7" w:rsidP="003844E5">
      <w:pPr>
        <w:pStyle w:val="ListParagraph"/>
        <w:numPr>
          <w:ilvl w:val="0"/>
          <w:numId w:val="2"/>
        </w:numPr>
        <w:ind w:leftChars="0" w:left="426" w:hanging="426"/>
        <w:rPr>
          <w:rFonts w:ascii="Times New Roman" w:eastAsia="MS Mincho" w:hAnsi="Times New Roman" w:cs="Times New Roman"/>
          <w:sz w:val="28"/>
          <w:szCs w:val="28"/>
        </w:rPr>
      </w:pPr>
      <w:r w:rsidRPr="00436F89">
        <w:rPr>
          <w:rFonts w:ascii="Times New Roman" w:eastAsia="MS Mincho" w:hAnsi="Times New Roman" w:cs="Times New Roman"/>
          <w:sz w:val="28"/>
          <w:szCs w:val="28"/>
        </w:rPr>
        <w:t>Buồng khử trùng p</w:t>
      </w:r>
      <w:r w:rsidR="00FB76A2" w:rsidRPr="00436F89">
        <w:rPr>
          <w:rFonts w:ascii="Times New Roman" w:eastAsia="MS Mincho" w:hAnsi="Times New Roman" w:cs="Times New Roman"/>
          <w:sz w:val="28"/>
          <w:szCs w:val="28"/>
        </w:rPr>
        <w:t>hải đủ kín kh</w:t>
      </w:r>
      <w:r w:rsidRPr="00436F89">
        <w:rPr>
          <w:rFonts w:ascii="Times New Roman" w:eastAsia="MS Mincho" w:hAnsi="Times New Roman" w:cs="Times New Roman"/>
          <w:sz w:val="28"/>
          <w:szCs w:val="28"/>
        </w:rPr>
        <w:t>í</w:t>
      </w:r>
      <w:r w:rsidR="00FB76A2" w:rsidRPr="00436F89">
        <w:rPr>
          <w:rFonts w:ascii="Times New Roman" w:eastAsia="MS Mincho" w:hAnsi="Times New Roman" w:cs="Times New Roman"/>
          <w:sz w:val="28"/>
          <w:szCs w:val="28"/>
        </w:rPr>
        <w:t xml:space="preserve"> để duy trì nồng độ khí thuốc trong quá trình khử</w:t>
      </w:r>
      <w:r w:rsidR="008B57C2" w:rsidRPr="00436F89">
        <w:rPr>
          <w:rFonts w:ascii="Times New Roman" w:eastAsia="MS Mincho" w:hAnsi="Times New Roman" w:cs="Times New Roman"/>
          <w:sz w:val="28"/>
          <w:szCs w:val="28"/>
        </w:rPr>
        <w:t xml:space="preserve"> trùng;</w:t>
      </w:r>
    </w:p>
    <w:p w:rsidR="00990C94" w:rsidRPr="00436F89" w:rsidRDefault="008B57C2" w:rsidP="003844E5">
      <w:pPr>
        <w:pStyle w:val="ListParagraph"/>
        <w:numPr>
          <w:ilvl w:val="0"/>
          <w:numId w:val="2"/>
        </w:numPr>
        <w:ind w:leftChars="0" w:left="426" w:hanging="426"/>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Buồng khử trùng được </w:t>
      </w:r>
      <w:r w:rsidR="00FA13C7" w:rsidRPr="00436F89">
        <w:rPr>
          <w:rFonts w:ascii="Times New Roman" w:eastAsia="MS Mincho" w:hAnsi="Times New Roman" w:cs="Times New Roman"/>
          <w:sz w:val="28"/>
          <w:szCs w:val="28"/>
        </w:rPr>
        <w:t>thiết kế để c</w:t>
      </w:r>
      <w:r w:rsidR="00FB76A2" w:rsidRPr="00436F89">
        <w:rPr>
          <w:rFonts w:ascii="Times New Roman" w:eastAsia="MS Mincho" w:hAnsi="Times New Roman" w:cs="Times New Roman"/>
          <w:sz w:val="28"/>
          <w:szCs w:val="28"/>
        </w:rPr>
        <w:t xml:space="preserve">ó thể đo được nồng độ khí thuốc </w:t>
      </w:r>
      <w:r w:rsidR="00F75677" w:rsidRPr="00436F89">
        <w:rPr>
          <w:rFonts w:ascii="Times New Roman" w:eastAsia="MS Mincho" w:hAnsi="Times New Roman" w:cs="Times New Roman"/>
          <w:sz w:val="28"/>
          <w:szCs w:val="28"/>
        </w:rPr>
        <w:t xml:space="preserve">trong khu vực </w:t>
      </w:r>
      <w:r w:rsidR="00FB76A2" w:rsidRPr="00436F89">
        <w:rPr>
          <w:rFonts w:ascii="Times New Roman" w:eastAsia="MS Mincho" w:hAnsi="Times New Roman" w:cs="Times New Roman"/>
          <w:sz w:val="28"/>
          <w:szCs w:val="28"/>
        </w:rPr>
        <w:t>khử trùng từ bên ngoài</w:t>
      </w:r>
      <w:r w:rsidRPr="00436F89">
        <w:rPr>
          <w:rFonts w:ascii="Times New Roman" w:eastAsia="MS Mincho" w:hAnsi="Times New Roman" w:cs="Times New Roman"/>
          <w:sz w:val="28"/>
          <w:szCs w:val="28"/>
        </w:rPr>
        <w:t>;</w:t>
      </w:r>
      <w:r w:rsidR="00FB76A2" w:rsidRPr="00436F89">
        <w:rPr>
          <w:rFonts w:ascii="Times New Roman" w:eastAsia="MS Mincho" w:hAnsi="Times New Roman" w:cs="Times New Roman"/>
          <w:sz w:val="28"/>
          <w:szCs w:val="28"/>
        </w:rPr>
        <w:t xml:space="preserve"> </w:t>
      </w:r>
    </w:p>
    <w:p w:rsidR="00FA13C7" w:rsidRPr="00436F89" w:rsidRDefault="00FB76A2" w:rsidP="003844E5">
      <w:pPr>
        <w:pStyle w:val="ListParagraph"/>
        <w:numPr>
          <w:ilvl w:val="0"/>
          <w:numId w:val="2"/>
        </w:numPr>
        <w:ind w:leftChars="0" w:left="426" w:hanging="426"/>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Có thiết bị để </w:t>
      </w:r>
      <w:r w:rsidR="00FA13C7" w:rsidRPr="00436F89">
        <w:rPr>
          <w:rFonts w:ascii="Times New Roman" w:eastAsia="MS Mincho" w:hAnsi="Times New Roman" w:cs="Times New Roman"/>
          <w:sz w:val="28"/>
          <w:szCs w:val="28"/>
        </w:rPr>
        <w:t>đảo khí giúp cân bằng</w:t>
      </w:r>
      <w:r w:rsidR="0058070C" w:rsidRPr="00436F89">
        <w:rPr>
          <w:rFonts w:ascii="Times New Roman" w:eastAsia="MS Mincho" w:hAnsi="Times New Roman" w:cs="Times New Roman"/>
          <w:sz w:val="28"/>
          <w:szCs w:val="28"/>
        </w:rPr>
        <w:t xml:space="preserve"> </w:t>
      </w:r>
      <w:r w:rsidR="00D203B8" w:rsidRPr="00436F89">
        <w:rPr>
          <w:rFonts w:ascii="Times New Roman" w:eastAsia="MS Mincho" w:hAnsi="Times New Roman" w:cs="Times New Roman"/>
          <w:sz w:val="28"/>
          <w:szCs w:val="28"/>
        </w:rPr>
        <w:t xml:space="preserve">nồng độ khí thuốc </w:t>
      </w:r>
      <w:r w:rsidR="00FA13C7" w:rsidRPr="00436F89">
        <w:rPr>
          <w:rFonts w:ascii="Times New Roman" w:eastAsia="MS Mincho" w:hAnsi="Times New Roman" w:cs="Times New Roman"/>
          <w:sz w:val="28"/>
          <w:szCs w:val="28"/>
        </w:rPr>
        <w:t>bên trong</w:t>
      </w:r>
      <w:r w:rsidR="001028B2">
        <w:rPr>
          <w:rFonts w:ascii="Times New Roman" w:eastAsia="MS Mincho" w:hAnsi="Times New Roman" w:cs="Times New Roman"/>
          <w:sz w:val="28"/>
          <w:szCs w:val="28"/>
        </w:rPr>
        <w:t xml:space="preserve"> </w:t>
      </w:r>
      <w:r w:rsidR="00FA13C7" w:rsidRPr="00436F89">
        <w:rPr>
          <w:rFonts w:ascii="Times New Roman" w:eastAsia="MS Mincho" w:hAnsi="Times New Roman" w:cs="Times New Roman"/>
          <w:sz w:val="28"/>
          <w:szCs w:val="28"/>
        </w:rPr>
        <w:t>buồng</w:t>
      </w:r>
      <w:r w:rsidR="001028B2">
        <w:rPr>
          <w:rFonts w:ascii="Times New Roman" w:eastAsia="MS Mincho" w:hAnsi="Times New Roman" w:cs="Times New Roman"/>
          <w:sz w:val="28"/>
          <w:szCs w:val="28"/>
        </w:rPr>
        <w:t xml:space="preserve"> </w:t>
      </w:r>
      <w:r w:rsidR="00D203B8" w:rsidRPr="00436F89">
        <w:rPr>
          <w:rFonts w:ascii="Times New Roman" w:eastAsia="MS Mincho" w:hAnsi="Times New Roman" w:cs="Times New Roman"/>
          <w:sz w:val="28"/>
          <w:szCs w:val="28"/>
        </w:rPr>
        <w:t>kh</w:t>
      </w:r>
      <w:r w:rsidR="00FA13C7" w:rsidRPr="00436F89">
        <w:rPr>
          <w:rFonts w:ascii="Times New Roman" w:eastAsia="MS Mincho" w:hAnsi="Times New Roman" w:cs="Times New Roman"/>
          <w:sz w:val="28"/>
          <w:szCs w:val="28"/>
        </w:rPr>
        <w:t>ử</w:t>
      </w:r>
      <w:r w:rsidR="00D203B8" w:rsidRPr="00436F89">
        <w:rPr>
          <w:rFonts w:ascii="Times New Roman" w:eastAsia="MS Mincho" w:hAnsi="Times New Roman" w:cs="Times New Roman"/>
          <w:sz w:val="28"/>
          <w:szCs w:val="28"/>
        </w:rPr>
        <w:t xml:space="preserve"> trùng, và thiết bị để </w:t>
      </w:r>
      <w:r w:rsidR="00FA13C7" w:rsidRPr="00436F89">
        <w:rPr>
          <w:rFonts w:ascii="Times New Roman" w:eastAsia="MS Mincho" w:hAnsi="Times New Roman" w:cs="Times New Roman"/>
          <w:sz w:val="28"/>
          <w:szCs w:val="28"/>
        </w:rPr>
        <w:t>thông thoáng</w:t>
      </w:r>
      <w:r w:rsidR="00D203B8" w:rsidRPr="00436F89">
        <w:rPr>
          <w:rFonts w:ascii="Times New Roman" w:eastAsia="MS Mincho" w:hAnsi="Times New Roman" w:cs="Times New Roman"/>
          <w:sz w:val="28"/>
          <w:szCs w:val="28"/>
        </w:rPr>
        <w:t xml:space="preserve"> thuốc ngay sau khi kết thúc quá trình khử trùng. </w:t>
      </w:r>
    </w:p>
    <w:p w:rsidR="00990C94" w:rsidRPr="00436F89" w:rsidRDefault="008B57C2" w:rsidP="003844E5">
      <w:pPr>
        <w:pStyle w:val="ListParagraph"/>
        <w:numPr>
          <w:ilvl w:val="0"/>
          <w:numId w:val="2"/>
        </w:numPr>
        <w:ind w:leftChars="0" w:left="426" w:hanging="426"/>
        <w:rPr>
          <w:rFonts w:ascii="Times New Roman" w:eastAsia="MS Mincho" w:hAnsi="Times New Roman" w:cs="Times New Roman"/>
          <w:sz w:val="28"/>
          <w:szCs w:val="28"/>
        </w:rPr>
      </w:pPr>
      <w:r w:rsidRPr="00436F89">
        <w:rPr>
          <w:rFonts w:ascii="Times New Roman" w:eastAsia="MS Mincho" w:hAnsi="Times New Roman" w:cs="Times New Roman"/>
          <w:sz w:val="28"/>
          <w:szCs w:val="28"/>
        </w:rPr>
        <w:t>Có</w:t>
      </w:r>
      <w:r w:rsidR="00D203B8" w:rsidRPr="00436F89">
        <w:rPr>
          <w:rFonts w:ascii="Times New Roman" w:eastAsia="MS Mincho" w:hAnsi="Times New Roman" w:cs="Times New Roman"/>
          <w:sz w:val="28"/>
          <w:szCs w:val="28"/>
        </w:rPr>
        <w:t xml:space="preserve"> thiết bị đo </w:t>
      </w:r>
      <w:r w:rsidR="00FA13C7" w:rsidRPr="00436F89">
        <w:rPr>
          <w:rFonts w:ascii="Times New Roman" w:eastAsia="MS Mincho" w:hAnsi="Times New Roman" w:cs="Times New Roman"/>
          <w:sz w:val="28"/>
          <w:szCs w:val="28"/>
        </w:rPr>
        <w:t>nồng độ thuốc</w:t>
      </w:r>
      <w:r w:rsidRPr="00436F89">
        <w:rPr>
          <w:rFonts w:ascii="Times New Roman" w:eastAsia="MS Mincho" w:hAnsi="Times New Roman" w:cs="Times New Roman"/>
          <w:sz w:val="28"/>
          <w:szCs w:val="28"/>
        </w:rPr>
        <w:t xml:space="preserve"> M</w:t>
      </w:r>
      <w:r w:rsidR="00D203B8" w:rsidRPr="00436F89">
        <w:rPr>
          <w:rFonts w:ascii="Times New Roman" w:eastAsia="MS Mincho" w:hAnsi="Times New Roman" w:cs="Times New Roman"/>
          <w:sz w:val="28"/>
          <w:szCs w:val="28"/>
        </w:rPr>
        <w:t xml:space="preserve">ethyl </w:t>
      </w:r>
      <w:r w:rsidRPr="00436F89">
        <w:rPr>
          <w:rFonts w:ascii="Times New Roman" w:eastAsia="MS Mincho" w:hAnsi="Times New Roman" w:cs="Times New Roman"/>
          <w:sz w:val="28"/>
          <w:szCs w:val="28"/>
        </w:rPr>
        <w:t>B</w:t>
      </w:r>
      <w:r w:rsidR="00D203B8" w:rsidRPr="00436F89">
        <w:rPr>
          <w:rFonts w:ascii="Times New Roman" w:eastAsia="MS Mincho" w:hAnsi="Times New Roman" w:cs="Times New Roman"/>
          <w:sz w:val="28"/>
          <w:szCs w:val="28"/>
        </w:rPr>
        <w:t xml:space="preserve">romide </w:t>
      </w:r>
    </w:p>
    <w:p w:rsidR="00990C94" w:rsidRPr="00436F89" w:rsidRDefault="00FA13C7" w:rsidP="003844E5">
      <w:pPr>
        <w:pStyle w:val="ListParagraph"/>
        <w:numPr>
          <w:ilvl w:val="0"/>
          <w:numId w:val="2"/>
        </w:numPr>
        <w:ind w:leftChars="0" w:left="426" w:hanging="426"/>
        <w:rPr>
          <w:rFonts w:ascii="Times New Roman" w:eastAsia="MS Mincho" w:hAnsi="Times New Roman" w:cs="Times New Roman"/>
          <w:sz w:val="28"/>
          <w:szCs w:val="28"/>
        </w:rPr>
      </w:pPr>
      <w:r w:rsidRPr="00436F89">
        <w:rPr>
          <w:rFonts w:ascii="Times New Roman" w:eastAsia="MS Mincho" w:hAnsi="Times New Roman" w:cs="Times New Roman"/>
          <w:sz w:val="28"/>
          <w:szCs w:val="28"/>
        </w:rPr>
        <w:t>Buồng khử trùng</w:t>
      </w:r>
      <w:r w:rsidR="00D203B8" w:rsidRPr="00436F89">
        <w:rPr>
          <w:rFonts w:ascii="Times New Roman" w:eastAsia="MS Mincho" w:hAnsi="Times New Roman" w:cs="Times New Roman"/>
          <w:sz w:val="28"/>
          <w:szCs w:val="28"/>
        </w:rPr>
        <w:t xml:space="preserve"> có</w:t>
      </w:r>
      <w:r w:rsidRPr="00436F89">
        <w:rPr>
          <w:rFonts w:ascii="Times New Roman" w:eastAsia="MS Mincho" w:hAnsi="Times New Roman" w:cs="Times New Roman"/>
          <w:sz w:val="28"/>
          <w:szCs w:val="28"/>
        </w:rPr>
        <w:t xml:space="preserve"> gắn</w:t>
      </w:r>
      <w:r w:rsidR="00D203B8" w:rsidRPr="00436F89">
        <w:rPr>
          <w:rFonts w:ascii="Times New Roman" w:eastAsia="MS Mincho" w:hAnsi="Times New Roman" w:cs="Times New Roman"/>
          <w:sz w:val="28"/>
          <w:szCs w:val="28"/>
        </w:rPr>
        <w:t xml:space="preserve"> thiết bị đo nhiệt độ </w:t>
      </w:r>
      <w:r w:rsidRPr="00436F89">
        <w:rPr>
          <w:rFonts w:ascii="Times New Roman" w:eastAsia="MS Mincho" w:hAnsi="Times New Roman" w:cs="Times New Roman"/>
          <w:sz w:val="28"/>
          <w:szCs w:val="28"/>
        </w:rPr>
        <w:t xml:space="preserve">và theo dõi nhiệt độ </w:t>
      </w:r>
      <w:r w:rsidR="00D203B8" w:rsidRPr="00436F89">
        <w:rPr>
          <w:rFonts w:ascii="Times New Roman" w:eastAsia="MS Mincho" w:hAnsi="Times New Roman" w:cs="Times New Roman"/>
          <w:sz w:val="28"/>
          <w:szCs w:val="28"/>
        </w:rPr>
        <w:t>từ bên ngoài</w:t>
      </w:r>
      <w:r w:rsidRPr="00436F89">
        <w:rPr>
          <w:rFonts w:ascii="Times New Roman" w:eastAsia="MS Mincho" w:hAnsi="Times New Roman" w:cs="Times New Roman"/>
          <w:sz w:val="28"/>
          <w:szCs w:val="28"/>
        </w:rPr>
        <w:t>.</w:t>
      </w:r>
    </w:p>
    <w:p w:rsidR="006B24FA" w:rsidRPr="000D6EF5" w:rsidRDefault="003844E5" w:rsidP="000D6EF5">
      <w:pPr>
        <w:tabs>
          <w:tab w:val="left" w:pos="709"/>
        </w:tabs>
        <w:ind w:leftChars="202" w:left="1155" w:hangingChars="260" w:hanging="731"/>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2</w:t>
      </w:r>
      <w:r w:rsidR="008B57C2" w:rsidRPr="00436F89">
        <w:rPr>
          <w:rFonts w:ascii="Times New Roman" w:eastAsia="MS Mincho" w:hAnsi="Times New Roman" w:cs="Times New Roman"/>
          <w:sz w:val="28"/>
          <w:szCs w:val="28"/>
        </w:rPr>
        <w:t xml:space="preserve">. </w:t>
      </w:r>
      <w:r w:rsidR="00436F89">
        <w:rPr>
          <w:rFonts w:ascii="Times New Roman" w:eastAsia="MS Mincho" w:hAnsi="Times New Roman" w:cs="Times New Roman"/>
          <w:sz w:val="28"/>
          <w:szCs w:val="28"/>
        </w:rPr>
        <w:t xml:space="preserve"> </w:t>
      </w:r>
      <w:r w:rsidR="00436F89" w:rsidRPr="000D6EF5">
        <w:rPr>
          <w:rFonts w:ascii="Times New Roman" w:eastAsia="MS Mincho" w:hAnsi="Times New Roman" w:cs="Times New Roman"/>
          <w:b/>
          <w:sz w:val="28"/>
          <w:szCs w:val="28"/>
        </w:rPr>
        <w:t>Quy định về đ</w:t>
      </w:r>
      <w:r w:rsidR="00D203B8" w:rsidRPr="000D6EF5">
        <w:rPr>
          <w:rFonts w:ascii="Times New Roman" w:eastAsia="MS Mincho" w:hAnsi="Times New Roman" w:cs="Times New Roman"/>
          <w:b/>
          <w:sz w:val="28"/>
          <w:szCs w:val="28"/>
        </w:rPr>
        <w:t>óng gói</w:t>
      </w:r>
    </w:p>
    <w:p w:rsidR="00D203B8" w:rsidRPr="00436F89" w:rsidRDefault="00516FF8" w:rsidP="003844E5">
      <w:pPr>
        <w:pStyle w:val="ListParagraph"/>
        <w:ind w:leftChars="0" w:left="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(1) </w:t>
      </w:r>
      <w:r w:rsidR="008B57C2" w:rsidRPr="00436F89">
        <w:rPr>
          <w:rFonts w:ascii="Times New Roman" w:eastAsia="MS Mincho" w:hAnsi="Times New Roman" w:cs="Times New Roman"/>
          <w:sz w:val="28"/>
          <w:szCs w:val="28"/>
        </w:rPr>
        <w:t>B</w:t>
      </w:r>
      <w:r w:rsidR="00D203B8" w:rsidRPr="00436F89">
        <w:rPr>
          <w:rFonts w:ascii="Times New Roman" w:eastAsia="MS Mincho" w:hAnsi="Times New Roman" w:cs="Times New Roman"/>
          <w:sz w:val="28"/>
          <w:szCs w:val="28"/>
        </w:rPr>
        <w:t>ao bì</w:t>
      </w:r>
      <w:r w:rsidR="008B57C2" w:rsidRPr="00436F89">
        <w:rPr>
          <w:rFonts w:ascii="Times New Roman" w:eastAsia="MS Mincho" w:hAnsi="Times New Roman" w:cs="Times New Roman"/>
          <w:sz w:val="28"/>
          <w:szCs w:val="28"/>
        </w:rPr>
        <w:t xml:space="preserve"> đóng gói nếu </w:t>
      </w:r>
      <w:r w:rsidR="00D203B8" w:rsidRPr="00436F89">
        <w:rPr>
          <w:rFonts w:ascii="Times New Roman" w:eastAsia="MS Mincho" w:hAnsi="Times New Roman" w:cs="Times New Roman"/>
          <w:sz w:val="28"/>
          <w:szCs w:val="28"/>
        </w:rPr>
        <w:t>có lỗ</w:t>
      </w:r>
      <w:r w:rsidR="008B57C2" w:rsidRPr="00436F89">
        <w:rPr>
          <w:rFonts w:ascii="Times New Roman" w:eastAsia="MS Mincho" w:hAnsi="Times New Roman" w:cs="Times New Roman"/>
          <w:sz w:val="28"/>
          <w:szCs w:val="28"/>
        </w:rPr>
        <w:t xml:space="preserve"> thoáng thì lỗ thoáng phải được che kín bằ</w:t>
      </w:r>
      <w:r w:rsidR="00CD1206">
        <w:rPr>
          <w:rFonts w:ascii="Times New Roman" w:eastAsia="MS Mincho" w:hAnsi="Times New Roman" w:cs="Times New Roman"/>
          <w:sz w:val="28"/>
          <w:szCs w:val="28"/>
        </w:rPr>
        <w:t xml:space="preserve">ng </w:t>
      </w:r>
      <w:r w:rsidR="008B57C2" w:rsidRPr="00436F89">
        <w:rPr>
          <w:rFonts w:ascii="Times New Roman" w:eastAsia="MS Mincho" w:hAnsi="Times New Roman" w:cs="Times New Roman"/>
          <w:sz w:val="28"/>
          <w:szCs w:val="28"/>
        </w:rPr>
        <w:t xml:space="preserve">lưới </w:t>
      </w:r>
      <w:r w:rsidR="00D203B8" w:rsidRPr="00436F89">
        <w:rPr>
          <w:rFonts w:ascii="Times New Roman" w:eastAsia="MS Mincho" w:hAnsi="Times New Roman" w:cs="Times New Roman"/>
          <w:sz w:val="28"/>
          <w:szCs w:val="28"/>
        </w:rPr>
        <w:t xml:space="preserve">có đường kính </w:t>
      </w:r>
      <w:r w:rsidR="008B57C2" w:rsidRPr="00436F89">
        <w:rPr>
          <w:rFonts w:ascii="Times New Roman" w:eastAsia="MS Mincho" w:hAnsi="Times New Roman" w:cs="Times New Roman"/>
          <w:sz w:val="28"/>
          <w:szCs w:val="28"/>
        </w:rPr>
        <w:t>mắt lưới nhỏ hơn 1,6mm;</w:t>
      </w:r>
    </w:p>
    <w:p w:rsidR="003844E5" w:rsidRPr="00436F89" w:rsidRDefault="00516FF8" w:rsidP="003844E5">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(2) Quả sau khi xử lý có thể đóng gói lại trong hộp kín để bảo quản lạnh tr</w:t>
      </w:r>
      <w:r w:rsidR="008B57C2" w:rsidRPr="00436F89">
        <w:rPr>
          <w:rFonts w:ascii="Times New Roman" w:eastAsia="MS Mincho" w:hAnsi="Times New Roman" w:cs="Times New Roman"/>
          <w:sz w:val="28"/>
          <w:szCs w:val="28"/>
        </w:rPr>
        <w:t>o</w:t>
      </w:r>
      <w:r w:rsidRPr="00436F89">
        <w:rPr>
          <w:rFonts w:ascii="Times New Roman" w:eastAsia="MS Mincho" w:hAnsi="Times New Roman" w:cs="Times New Roman"/>
          <w:sz w:val="28"/>
          <w:szCs w:val="28"/>
        </w:rPr>
        <w:t>ng quá trình vận chuyển (dưới sự giám sát của chuyên gia kiểm dịch thực vật Nhật Bản). Nếu quả đã qua xử lý được đóng gói lại, thì sẽ được thực thực hiện tại cơ sở đóng gói đáp ứng các điều kiện sau</w:t>
      </w:r>
      <w:r w:rsidR="008B57C2" w:rsidRPr="00436F89">
        <w:rPr>
          <w:rFonts w:ascii="Times New Roman" w:eastAsia="MS Mincho" w:hAnsi="Times New Roman" w:cs="Times New Roman"/>
          <w:sz w:val="28"/>
          <w:szCs w:val="28"/>
        </w:rPr>
        <w:t>:</w:t>
      </w:r>
    </w:p>
    <w:p w:rsidR="00516FF8" w:rsidRPr="00436F89" w:rsidRDefault="00516FF8" w:rsidP="003844E5">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i. Mọi lỗ thông hơi phải được che bằng lưới (mắt lưới tối đa 1,6mm) để ngăn chặn lây nhiễm ruồi đục quả.</w:t>
      </w:r>
    </w:p>
    <w:p w:rsidR="00516FF8" w:rsidRPr="00436F89" w:rsidRDefault="00EB703A" w:rsidP="003844E5">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ii</w:t>
      </w:r>
      <w:r w:rsidR="008B57C2" w:rsidRPr="00436F89">
        <w:rPr>
          <w:rFonts w:ascii="Times New Roman" w:eastAsia="MS Mincho" w:hAnsi="Times New Roman" w:cs="Times New Roman"/>
          <w:sz w:val="28"/>
          <w:szCs w:val="28"/>
        </w:rPr>
        <w:t>.</w:t>
      </w:r>
      <w:r w:rsidRPr="00436F89">
        <w:rPr>
          <w:rFonts w:ascii="Times New Roman" w:eastAsia="MS Mincho" w:hAnsi="Times New Roman" w:cs="Times New Roman"/>
          <w:sz w:val="28"/>
          <w:szCs w:val="28"/>
        </w:rPr>
        <w:t xml:space="preserve"> Cơ sở đóng gói chỉ phục vụ việc đóng gói </w:t>
      </w:r>
      <w:r w:rsidR="001028B2">
        <w:rPr>
          <w:rFonts w:ascii="Times New Roman" w:eastAsia="MS Mincho" w:hAnsi="Times New Roman" w:cs="Times New Roman"/>
          <w:sz w:val="28"/>
          <w:szCs w:val="28"/>
        </w:rPr>
        <w:t xml:space="preserve">quả </w:t>
      </w:r>
      <w:r w:rsidRPr="00436F89">
        <w:rPr>
          <w:rFonts w:ascii="Times New Roman" w:eastAsia="MS Mincho" w:hAnsi="Times New Roman" w:cs="Times New Roman"/>
          <w:sz w:val="28"/>
          <w:szCs w:val="28"/>
        </w:rPr>
        <w:t>vải đã qua xử lý</w:t>
      </w:r>
    </w:p>
    <w:p w:rsidR="00EB703A" w:rsidRPr="00436F89" w:rsidRDefault="008B57C2" w:rsidP="003844E5">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iii. C</w:t>
      </w:r>
      <w:r w:rsidR="00EB703A" w:rsidRPr="00436F89">
        <w:rPr>
          <w:rFonts w:ascii="Times New Roman" w:eastAsia="MS Mincho" w:hAnsi="Times New Roman" w:cs="Times New Roman"/>
          <w:sz w:val="28"/>
          <w:szCs w:val="28"/>
        </w:rPr>
        <w:t>ơ sở đ</w:t>
      </w:r>
      <w:r w:rsidRPr="00436F89">
        <w:rPr>
          <w:rFonts w:ascii="Times New Roman" w:eastAsia="MS Mincho" w:hAnsi="Times New Roman" w:cs="Times New Roman"/>
          <w:sz w:val="28"/>
          <w:szCs w:val="28"/>
        </w:rPr>
        <w:t>ó</w:t>
      </w:r>
      <w:r w:rsidR="00EB703A" w:rsidRPr="00436F89">
        <w:rPr>
          <w:rFonts w:ascii="Times New Roman" w:eastAsia="MS Mincho" w:hAnsi="Times New Roman" w:cs="Times New Roman"/>
          <w:sz w:val="28"/>
          <w:szCs w:val="28"/>
        </w:rPr>
        <w:t>ng gói phải được xử lý khử trùng hàng năm trướ</w:t>
      </w:r>
      <w:r w:rsidRPr="00436F89">
        <w:rPr>
          <w:rFonts w:ascii="Times New Roman" w:eastAsia="MS Mincho" w:hAnsi="Times New Roman" w:cs="Times New Roman"/>
          <w:sz w:val="28"/>
          <w:szCs w:val="28"/>
        </w:rPr>
        <w:t>c khi đưa vào sử dụng</w:t>
      </w:r>
      <w:r w:rsidR="00EB703A" w:rsidRPr="00436F89">
        <w:rPr>
          <w:rFonts w:ascii="Times New Roman" w:eastAsia="MS Mincho" w:hAnsi="Times New Roman" w:cs="Times New Roman"/>
          <w:sz w:val="28"/>
          <w:szCs w:val="28"/>
        </w:rPr>
        <w:t xml:space="preserve"> và khi có yêu cầu.</w:t>
      </w:r>
    </w:p>
    <w:p w:rsidR="006B24FA" w:rsidRPr="000D6EF5" w:rsidRDefault="003844E5" w:rsidP="00436F89">
      <w:pPr>
        <w:ind w:firstLine="426"/>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3</w:t>
      </w:r>
      <w:r w:rsidR="008B57C2" w:rsidRPr="000D6EF5">
        <w:rPr>
          <w:rFonts w:ascii="Times New Roman" w:eastAsia="MS Mincho" w:hAnsi="Times New Roman" w:cs="Times New Roman"/>
          <w:b/>
          <w:sz w:val="28"/>
          <w:szCs w:val="28"/>
        </w:rPr>
        <w:t xml:space="preserve">. </w:t>
      </w:r>
      <w:r w:rsidR="00CD1206" w:rsidRPr="000D6EF5">
        <w:rPr>
          <w:rFonts w:ascii="Times New Roman" w:eastAsia="MS Mincho" w:hAnsi="Times New Roman" w:cs="Times New Roman"/>
          <w:b/>
          <w:sz w:val="28"/>
          <w:szCs w:val="28"/>
        </w:rPr>
        <w:t xml:space="preserve"> </w:t>
      </w:r>
      <w:r w:rsidR="00D203B8" w:rsidRPr="000D6EF5">
        <w:rPr>
          <w:rFonts w:ascii="Times New Roman" w:eastAsia="MS Mincho" w:hAnsi="Times New Roman" w:cs="Times New Roman"/>
          <w:b/>
          <w:sz w:val="28"/>
          <w:szCs w:val="28"/>
        </w:rPr>
        <w:t xml:space="preserve">Kiểm tra tại </w:t>
      </w:r>
      <w:r w:rsidR="00F75677" w:rsidRPr="000D6EF5">
        <w:rPr>
          <w:rFonts w:ascii="Times New Roman" w:eastAsia="MS Mincho" w:hAnsi="Times New Roman" w:cs="Times New Roman"/>
          <w:b/>
          <w:sz w:val="28"/>
          <w:szCs w:val="28"/>
        </w:rPr>
        <w:t xml:space="preserve">khu vực </w:t>
      </w:r>
      <w:r w:rsidR="00D203B8" w:rsidRPr="000D6EF5">
        <w:rPr>
          <w:rFonts w:ascii="Times New Roman" w:eastAsia="MS Mincho" w:hAnsi="Times New Roman" w:cs="Times New Roman"/>
          <w:b/>
          <w:sz w:val="28"/>
          <w:szCs w:val="28"/>
        </w:rPr>
        <w:t xml:space="preserve">khử trùng </w:t>
      </w:r>
    </w:p>
    <w:p w:rsidR="00D90B47" w:rsidRPr="00CD1206" w:rsidRDefault="003844E5" w:rsidP="00CD1206">
      <w:pPr>
        <w:pStyle w:val="ListParagraph"/>
        <w:ind w:leftChars="2" w:left="494"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(1) </w:t>
      </w:r>
      <w:r w:rsidR="00D90B47" w:rsidRPr="00436F89">
        <w:rPr>
          <w:rFonts w:ascii="Times New Roman" w:eastAsia="MS Mincho" w:hAnsi="Times New Roman" w:cs="Times New Roman"/>
          <w:sz w:val="28"/>
          <w:szCs w:val="28"/>
        </w:rPr>
        <w:t>Để</w:t>
      </w:r>
      <w:r w:rsidR="00CD1206">
        <w:rPr>
          <w:rFonts w:ascii="Times New Roman" w:eastAsia="MS Mincho" w:hAnsi="Times New Roman" w:cs="Times New Roman"/>
          <w:sz w:val="28"/>
          <w:szCs w:val="28"/>
        </w:rPr>
        <w:t xml:space="preserve"> được</w:t>
      </w:r>
      <w:r w:rsidR="00D90B47" w:rsidRPr="00436F89">
        <w:rPr>
          <w:rFonts w:ascii="Times New Roman" w:eastAsia="MS Mincho" w:hAnsi="Times New Roman" w:cs="Times New Roman"/>
          <w:sz w:val="28"/>
          <w:szCs w:val="28"/>
        </w:rPr>
        <w:t xml:space="preserve"> </w:t>
      </w:r>
      <w:r w:rsidR="00FA13C7" w:rsidRPr="00436F89">
        <w:rPr>
          <w:rFonts w:ascii="Times New Roman" w:eastAsia="MS Mincho" w:hAnsi="Times New Roman" w:cs="Times New Roman"/>
          <w:sz w:val="28"/>
          <w:szCs w:val="28"/>
        </w:rPr>
        <w:t>công nhận</w:t>
      </w:r>
      <w:r w:rsidR="008B57C2" w:rsidRPr="00436F89">
        <w:rPr>
          <w:rFonts w:ascii="Times New Roman" w:eastAsia="MS Mincho" w:hAnsi="Times New Roman" w:cs="Times New Roman"/>
          <w:sz w:val="28"/>
          <w:szCs w:val="28"/>
        </w:rPr>
        <w:t xml:space="preserve"> </w:t>
      </w:r>
      <w:r w:rsidR="00FA13C7" w:rsidRPr="00436F89">
        <w:rPr>
          <w:rFonts w:ascii="Times New Roman" w:eastAsia="MS Mincho" w:hAnsi="Times New Roman" w:cs="Times New Roman"/>
          <w:sz w:val="28"/>
          <w:szCs w:val="28"/>
        </w:rPr>
        <w:t xml:space="preserve">đủ điều kiện thực hiện </w:t>
      </w:r>
      <w:r w:rsidR="00D90B47" w:rsidRPr="00436F89">
        <w:rPr>
          <w:rFonts w:ascii="Times New Roman" w:eastAsia="MS Mincho" w:hAnsi="Times New Roman" w:cs="Times New Roman"/>
          <w:sz w:val="28"/>
          <w:szCs w:val="28"/>
        </w:rPr>
        <w:t xml:space="preserve">khử trùng </w:t>
      </w:r>
      <w:r w:rsidR="00CD1206">
        <w:rPr>
          <w:rFonts w:ascii="Times New Roman" w:eastAsia="MS Mincho" w:hAnsi="Times New Roman" w:cs="Times New Roman"/>
          <w:sz w:val="28"/>
          <w:szCs w:val="28"/>
        </w:rPr>
        <w:t>quả vả</w:t>
      </w:r>
      <w:r w:rsidR="00BF4CE2">
        <w:rPr>
          <w:rFonts w:ascii="Times New Roman" w:eastAsia="MS Mincho" w:hAnsi="Times New Roman" w:cs="Times New Roman"/>
          <w:sz w:val="28"/>
          <w:szCs w:val="28"/>
        </w:rPr>
        <w:t>i T</w:t>
      </w:r>
      <w:r w:rsidR="00CD1206">
        <w:rPr>
          <w:rFonts w:ascii="Times New Roman" w:eastAsia="MS Mincho" w:hAnsi="Times New Roman" w:cs="Times New Roman"/>
          <w:sz w:val="28"/>
          <w:szCs w:val="28"/>
        </w:rPr>
        <w:t xml:space="preserve">hiều xuất khẩu </w:t>
      </w:r>
      <w:r w:rsidR="008B57C2" w:rsidRPr="00436F89">
        <w:rPr>
          <w:rFonts w:ascii="Times New Roman" w:eastAsia="MS Mincho" w:hAnsi="Times New Roman" w:cs="Times New Roman"/>
          <w:sz w:val="28"/>
          <w:szCs w:val="28"/>
        </w:rPr>
        <w:t>thì</w:t>
      </w:r>
      <w:r w:rsidR="00FA13C7" w:rsidRPr="00436F89">
        <w:rPr>
          <w:rFonts w:ascii="Times New Roman" w:eastAsia="MS Mincho" w:hAnsi="Times New Roman" w:cs="Times New Roman"/>
          <w:sz w:val="28"/>
          <w:szCs w:val="28"/>
        </w:rPr>
        <w:t xml:space="preserve"> buồng khử trùng</w:t>
      </w:r>
      <w:r w:rsidR="00D90B47" w:rsidRPr="00436F89">
        <w:rPr>
          <w:rFonts w:ascii="Times New Roman" w:eastAsia="MS Mincho" w:hAnsi="Times New Roman" w:cs="Times New Roman"/>
          <w:sz w:val="28"/>
          <w:szCs w:val="28"/>
        </w:rPr>
        <w:t xml:space="preserve"> phải đáp ứng điều kiện nêu trong </w:t>
      </w:r>
      <w:r w:rsidR="00CD1206">
        <w:rPr>
          <w:rFonts w:ascii="Times New Roman" w:eastAsia="MS Mincho" w:hAnsi="Times New Roman" w:cs="Times New Roman"/>
          <w:sz w:val="28"/>
          <w:szCs w:val="28"/>
        </w:rPr>
        <w:t>mục</w:t>
      </w:r>
      <w:r w:rsidR="00D90B47" w:rsidRPr="00436F89">
        <w:rPr>
          <w:rFonts w:ascii="Times New Roman" w:eastAsia="MS Mincho" w:hAnsi="Times New Roman" w:cs="Times New Roman"/>
          <w:sz w:val="28"/>
          <w:szCs w:val="28"/>
        </w:rPr>
        <w:t xml:space="preserve"> 1, mỗi năm cán bộ kiểm dịch</w:t>
      </w:r>
      <w:r w:rsidR="001028B2">
        <w:rPr>
          <w:rFonts w:ascii="Times New Roman" w:eastAsia="MS Mincho" w:hAnsi="Times New Roman" w:cs="Times New Roman"/>
          <w:sz w:val="28"/>
          <w:szCs w:val="28"/>
        </w:rPr>
        <w:t xml:space="preserve"> thực vật</w:t>
      </w:r>
      <w:r w:rsidR="00D90B47" w:rsidRPr="00436F89">
        <w:rPr>
          <w:rFonts w:ascii="Times New Roman" w:eastAsia="MS Mincho" w:hAnsi="Times New Roman" w:cs="Times New Roman"/>
          <w:sz w:val="28"/>
          <w:szCs w:val="28"/>
        </w:rPr>
        <w:t xml:space="preserve"> </w:t>
      </w:r>
      <w:r w:rsidR="008B57C2" w:rsidRPr="00436F89">
        <w:rPr>
          <w:rFonts w:ascii="Times New Roman" w:eastAsia="MS Mincho" w:hAnsi="Times New Roman" w:cs="Times New Roman"/>
          <w:sz w:val="28"/>
          <w:szCs w:val="28"/>
        </w:rPr>
        <w:t xml:space="preserve">Nhật Bản </w:t>
      </w:r>
      <w:r w:rsidR="00D90B47" w:rsidRPr="00436F89">
        <w:rPr>
          <w:rFonts w:ascii="Times New Roman" w:eastAsia="MS Mincho" w:hAnsi="Times New Roman" w:cs="Times New Roman"/>
          <w:sz w:val="28"/>
          <w:szCs w:val="28"/>
        </w:rPr>
        <w:t xml:space="preserve">sẽ phải tiến hành </w:t>
      </w:r>
      <w:r w:rsidR="00F75677" w:rsidRPr="00436F89">
        <w:rPr>
          <w:rFonts w:ascii="Times New Roman" w:eastAsia="MS Mincho" w:hAnsi="Times New Roman" w:cs="Times New Roman"/>
          <w:sz w:val="28"/>
          <w:szCs w:val="28"/>
        </w:rPr>
        <w:t>khảo sát</w:t>
      </w:r>
      <w:r w:rsidR="00D90B47" w:rsidRPr="00436F89">
        <w:rPr>
          <w:rFonts w:ascii="Times New Roman" w:eastAsia="MS Mincho" w:hAnsi="Times New Roman" w:cs="Times New Roman"/>
          <w:sz w:val="28"/>
          <w:szCs w:val="28"/>
        </w:rPr>
        <w:t xml:space="preserve"> trước khi sử dụng</w:t>
      </w:r>
      <w:r w:rsidR="008B57C2" w:rsidRPr="00436F89">
        <w:rPr>
          <w:rFonts w:ascii="Times New Roman" w:eastAsia="MS Mincho" w:hAnsi="Times New Roman" w:cs="Times New Roman"/>
          <w:sz w:val="28"/>
          <w:szCs w:val="28"/>
        </w:rPr>
        <w:t xml:space="preserve"> </w:t>
      </w:r>
      <w:r w:rsidR="00FA13C7" w:rsidRPr="00436F89">
        <w:rPr>
          <w:rFonts w:ascii="Times New Roman" w:eastAsia="MS Mincho" w:hAnsi="Times New Roman" w:cs="Times New Roman"/>
          <w:sz w:val="28"/>
          <w:szCs w:val="28"/>
        </w:rPr>
        <w:t>buồng</w:t>
      </w:r>
      <w:r w:rsidR="00F75677" w:rsidRPr="00436F89">
        <w:rPr>
          <w:rFonts w:ascii="Times New Roman" w:eastAsia="MS Mincho" w:hAnsi="Times New Roman" w:cs="Times New Roman"/>
          <w:sz w:val="28"/>
          <w:szCs w:val="28"/>
        </w:rPr>
        <w:t xml:space="preserve"> khử trùng đó.</w:t>
      </w:r>
      <w:r w:rsidR="00CD1206">
        <w:rPr>
          <w:rFonts w:ascii="Times New Roman" w:eastAsia="MS Mincho" w:hAnsi="Times New Roman" w:cs="Times New Roman"/>
          <w:sz w:val="28"/>
          <w:szCs w:val="28"/>
        </w:rPr>
        <w:t xml:space="preserve"> </w:t>
      </w:r>
      <w:r w:rsidR="00D90B47" w:rsidRPr="00CD1206">
        <w:rPr>
          <w:rFonts w:ascii="Times New Roman" w:eastAsia="MS Mincho" w:hAnsi="Times New Roman" w:cs="Times New Roman"/>
          <w:sz w:val="28"/>
          <w:szCs w:val="28"/>
        </w:rPr>
        <w:t xml:space="preserve">Tuy nhiên, nếu </w:t>
      </w:r>
      <w:r w:rsidR="00436F89" w:rsidRPr="00CD1206">
        <w:rPr>
          <w:rFonts w:ascii="Times New Roman" w:eastAsia="MS Mincho" w:hAnsi="Times New Roman" w:cs="Times New Roman"/>
          <w:sz w:val="28"/>
          <w:szCs w:val="28"/>
        </w:rPr>
        <w:t xml:space="preserve">thấy cần thiết thì </w:t>
      </w:r>
      <w:r w:rsidR="00D90B47" w:rsidRPr="00CD1206">
        <w:rPr>
          <w:rFonts w:ascii="Times New Roman" w:eastAsia="MS Mincho" w:hAnsi="Times New Roman" w:cs="Times New Roman"/>
          <w:sz w:val="28"/>
          <w:szCs w:val="28"/>
        </w:rPr>
        <w:t xml:space="preserve">cán bộ kiểm </w:t>
      </w:r>
      <w:r w:rsidR="00D90B47" w:rsidRPr="00CD1206">
        <w:rPr>
          <w:rFonts w:ascii="Times New Roman" w:eastAsia="MS Mincho" w:hAnsi="Times New Roman" w:cs="Times New Roman"/>
          <w:sz w:val="28"/>
          <w:szCs w:val="28"/>
        </w:rPr>
        <w:lastRenderedPageBreak/>
        <w:t xml:space="preserve">dịch </w:t>
      </w:r>
      <w:r w:rsidR="00436F89" w:rsidRPr="00CD1206">
        <w:rPr>
          <w:rFonts w:ascii="Times New Roman" w:eastAsia="MS Mincho" w:hAnsi="Times New Roman" w:cs="Times New Roman"/>
          <w:sz w:val="28"/>
          <w:szCs w:val="28"/>
        </w:rPr>
        <w:t>thực vật</w:t>
      </w:r>
      <w:r w:rsidR="00D90B47" w:rsidRPr="00CD1206">
        <w:rPr>
          <w:rFonts w:ascii="Times New Roman" w:eastAsia="MS Mincho" w:hAnsi="Times New Roman" w:cs="Times New Roman"/>
          <w:sz w:val="28"/>
          <w:szCs w:val="28"/>
        </w:rPr>
        <w:t xml:space="preserve"> có thể </w:t>
      </w:r>
      <w:r w:rsidR="00436F89" w:rsidRPr="00CD1206">
        <w:rPr>
          <w:rFonts w:ascii="Times New Roman" w:eastAsia="MS Mincho" w:hAnsi="Times New Roman" w:cs="Times New Roman"/>
          <w:sz w:val="28"/>
          <w:szCs w:val="28"/>
        </w:rPr>
        <w:t>khảo sát</w:t>
      </w:r>
      <w:r w:rsidR="00D90B47" w:rsidRPr="00CD1206">
        <w:rPr>
          <w:rFonts w:ascii="Times New Roman" w:eastAsia="MS Mincho" w:hAnsi="Times New Roman" w:cs="Times New Roman"/>
          <w:sz w:val="28"/>
          <w:szCs w:val="28"/>
        </w:rPr>
        <w:t xml:space="preserve"> vào bất cứ lúc nào trong quá trình sử dụng.</w:t>
      </w:r>
    </w:p>
    <w:p w:rsidR="00D90B47" w:rsidRPr="00436F89" w:rsidRDefault="00852C6A" w:rsidP="0058070C">
      <w:pPr>
        <w:pStyle w:val="ListParagraph"/>
        <w:ind w:leftChars="2" w:left="494"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(2)</w:t>
      </w:r>
      <w:r w:rsidRPr="00436F89">
        <w:rPr>
          <w:rFonts w:ascii="Times New Roman" w:eastAsia="MS Mincho" w:hAnsi="Times New Roman" w:cs="Times New Roman"/>
          <w:sz w:val="28"/>
          <w:szCs w:val="28"/>
        </w:rPr>
        <w:tab/>
      </w:r>
      <w:r w:rsidR="00D90B47" w:rsidRPr="00436F89">
        <w:rPr>
          <w:rFonts w:ascii="Times New Roman" w:eastAsia="MS Mincho" w:hAnsi="Times New Roman" w:cs="Times New Roman"/>
          <w:sz w:val="28"/>
          <w:szCs w:val="28"/>
        </w:rPr>
        <w:t>Về nguyên tắ</w:t>
      </w:r>
      <w:r w:rsidR="00F75677" w:rsidRPr="00436F89">
        <w:rPr>
          <w:rFonts w:ascii="Times New Roman" w:eastAsia="MS Mincho" w:hAnsi="Times New Roman" w:cs="Times New Roman"/>
          <w:sz w:val="28"/>
          <w:szCs w:val="28"/>
        </w:rPr>
        <w:t xml:space="preserve">c, </w:t>
      </w:r>
      <w:r w:rsidR="00436F89" w:rsidRPr="00436F89">
        <w:rPr>
          <w:rFonts w:ascii="Times New Roman" w:eastAsia="MS Mincho" w:hAnsi="Times New Roman" w:cs="Times New Roman"/>
          <w:sz w:val="28"/>
          <w:szCs w:val="28"/>
        </w:rPr>
        <w:t xml:space="preserve">việc </w:t>
      </w:r>
      <w:r w:rsidR="00F75677" w:rsidRPr="00436F89">
        <w:rPr>
          <w:rFonts w:ascii="Times New Roman" w:eastAsia="MS Mincho" w:hAnsi="Times New Roman" w:cs="Times New Roman"/>
          <w:sz w:val="28"/>
          <w:szCs w:val="28"/>
        </w:rPr>
        <w:t>khảo sát theo</w:t>
      </w:r>
      <w:r w:rsidR="00436F89" w:rsidRPr="00436F89">
        <w:rPr>
          <w:rFonts w:ascii="Times New Roman" w:eastAsia="MS Mincho" w:hAnsi="Times New Roman" w:cs="Times New Roman"/>
          <w:sz w:val="28"/>
          <w:szCs w:val="28"/>
        </w:rPr>
        <w:t xml:space="preserve"> quy định tại </w:t>
      </w:r>
      <w:r w:rsidR="00F75677" w:rsidRPr="00436F89">
        <w:rPr>
          <w:rFonts w:ascii="Times New Roman" w:eastAsia="MS Mincho" w:hAnsi="Times New Roman" w:cs="Times New Roman"/>
          <w:sz w:val="28"/>
          <w:szCs w:val="28"/>
        </w:rPr>
        <w:t xml:space="preserve">mục (1) </w:t>
      </w:r>
      <w:r w:rsidR="00436F89" w:rsidRPr="00436F89">
        <w:rPr>
          <w:rFonts w:ascii="Times New Roman" w:eastAsia="MS Mincho" w:hAnsi="Times New Roman" w:cs="Times New Roman"/>
          <w:sz w:val="28"/>
          <w:szCs w:val="28"/>
        </w:rPr>
        <w:t>nêu</w:t>
      </w:r>
      <w:r w:rsidR="00F75677" w:rsidRPr="00436F89">
        <w:rPr>
          <w:rFonts w:ascii="Times New Roman" w:eastAsia="MS Mincho" w:hAnsi="Times New Roman" w:cs="Times New Roman"/>
          <w:sz w:val="28"/>
          <w:szCs w:val="28"/>
        </w:rPr>
        <w:t xml:space="preserve"> trên </w:t>
      </w:r>
      <w:r w:rsidR="00436F89" w:rsidRPr="00436F89">
        <w:rPr>
          <w:rFonts w:ascii="Times New Roman" w:eastAsia="MS Mincho" w:hAnsi="Times New Roman" w:cs="Times New Roman"/>
          <w:sz w:val="28"/>
          <w:szCs w:val="28"/>
        </w:rPr>
        <w:t xml:space="preserve">sẽ </w:t>
      </w:r>
      <w:r w:rsidR="00CD1206">
        <w:rPr>
          <w:rFonts w:ascii="Times New Roman" w:eastAsia="MS Mincho" w:hAnsi="Times New Roman" w:cs="Times New Roman"/>
          <w:sz w:val="28"/>
          <w:szCs w:val="28"/>
        </w:rPr>
        <w:t xml:space="preserve">được cán bộ kiểm dịch thực vật Nhật </w:t>
      </w:r>
      <w:r w:rsidR="00207394">
        <w:rPr>
          <w:rFonts w:ascii="Times New Roman" w:eastAsia="MS Mincho" w:hAnsi="Times New Roman" w:cs="Times New Roman"/>
          <w:sz w:val="28"/>
          <w:szCs w:val="28"/>
        </w:rPr>
        <w:t>B</w:t>
      </w:r>
      <w:r w:rsidR="00CD1206">
        <w:rPr>
          <w:rFonts w:ascii="Times New Roman" w:eastAsia="MS Mincho" w:hAnsi="Times New Roman" w:cs="Times New Roman"/>
          <w:sz w:val="28"/>
          <w:szCs w:val="28"/>
        </w:rPr>
        <w:t xml:space="preserve">ản </w:t>
      </w:r>
      <w:r w:rsidR="00436F89" w:rsidRPr="00436F89">
        <w:rPr>
          <w:rFonts w:ascii="Times New Roman" w:eastAsia="MS Mincho" w:hAnsi="Times New Roman" w:cs="Times New Roman"/>
          <w:sz w:val="28"/>
          <w:szCs w:val="28"/>
        </w:rPr>
        <w:t>thực hiện cùng cán bộ</w:t>
      </w:r>
      <w:r w:rsidR="00F75677" w:rsidRPr="00436F89">
        <w:rPr>
          <w:rFonts w:ascii="Times New Roman" w:eastAsia="MS Mincho" w:hAnsi="Times New Roman" w:cs="Times New Roman"/>
          <w:sz w:val="28"/>
          <w:szCs w:val="28"/>
        </w:rPr>
        <w:t xml:space="preserve"> của Cục </w:t>
      </w:r>
      <w:r w:rsidR="00436F89" w:rsidRPr="00436F89">
        <w:rPr>
          <w:rFonts w:ascii="Times New Roman" w:eastAsia="MS Mincho" w:hAnsi="Times New Roman" w:cs="Times New Roman"/>
          <w:sz w:val="28"/>
          <w:szCs w:val="28"/>
        </w:rPr>
        <w:t xml:space="preserve">Bảo vệ thực vật </w:t>
      </w:r>
      <w:r w:rsidR="00CD1206">
        <w:rPr>
          <w:rFonts w:ascii="Times New Roman" w:eastAsia="MS Mincho" w:hAnsi="Times New Roman" w:cs="Times New Roman"/>
          <w:sz w:val="28"/>
          <w:szCs w:val="28"/>
        </w:rPr>
        <w:t>với mục đích</w:t>
      </w:r>
      <w:r w:rsidR="00436F89" w:rsidRPr="00436F89">
        <w:rPr>
          <w:rFonts w:ascii="Times New Roman" w:eastAsia="MS Mincho" w:hAnsi="Times New Roman" w:cs="Times New Roman"/>
          <w:sz w:val="28"/>
          <w:szCs w:val="28"/>
        </w:rPr>
        <w:t xml:space="preserve"> chỉ định </w:t>
      </w:r>
      <w:r w:rsidR="00FA13C7" w:rsidRPr="00436F89">
        <w:rPr>
          <w:rFonts w:ascii="Times New Roman" w:eastAsia="MS Mincho" w:hAnsi="Times New Roman" w:cs="Times New Roman"/>
          <w:sz w:val="28"/>
          <w:szCs w:val="28"/>
        </w:rPr>
        <w:t>đơn vị</w:t>
      </w:r>
      <w:r w:rsidR="00F928A4" w:rsidRPr="00436F89">
        <w:rPr>
          <w:rFonts w:ascii="Times New Roman" w:eastAsia="MS Mincho" w:hAnsi="Times New Roman" w:cs="Times New Roman"/>
          <w:sz w:val="28"/>
          <w:szCs w:val="28"/>
        </w:rPr>
        <w:t xml:space="preserve"> </w:t>
      </w:r>
      <w:r w:rsidR="00436F89">
        <w:rPr>
          <w:rFonts w:ascii="Times New Roman" w:eastAsia="MS Mincho" w:hAnsi="Times New Roman" w:cs="Times New Roman"/>
          <w:sz w:val="28"/>
          <w:szCs w:val="28"/>
        </w:rPr>
        <w:t xml:space="preserve">thực hiện </w:t>
      </w:r>
      <w:r w:rsidR="00F928A4" w:rsidRPr="00436F89">
        <w:rPr>
          <w:rFonts w:ascii="Times New Roman" w:eastAsia="MS Mincho" w:hAnsi="Times New Roman" w:cs="Times New Roman"/>
          <w:sz w:val="28"/>
          <w:szCs w:val="28"/>
        </w:rPr>
        <w:t xml:space="preserve">khử trùng </w:t>
      </w:r>
      <w:r w:rsidR="00F75677" w:rsidRPr="00436F89">
        <w:rPr>
          <w:rFonts w:ascii="Times New Roman" w:eastAsia="MS Mincho" w:hAnsi="Times New Roman" w:cs="Times New Roman"/>
          <w:sz w:val="28"/>
          <w:szCs w:val="28"/>
        </w:rPr>
        <w:t xml:space="preserve">vải tươi xuất sang Nhật Bản. </w:t>
      </w:r>
    </w:p>
    <w:p w:rsidR="00F75677" w:rsidRPr="00436F89" w:rsidRDefault="00852C6A" w:rsidP="0058070C">
      <w:pPr>
        <w:pStyle w:val="ListParagraph"/>
        <w:ind w:leftChars="2" w:left="494"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(3)</w:t>
      </w:r>
      <w:r w:rsidRPr="00436F89">
        <w:rPr>
          <w:rFonts w:ascii="Times New Roman" w:eastAsia="MS Mincho" w:hAnsi="Times New Roman" w:cs="Times New Roman"/>
          <w:sz w:val="28"/>
          <w:szCs w:val="28"/>
        </w:rPr>
        <w:tab/>
      </w:r>
      <w:r w:rsidR="00FA13C7" w:rsidRPr="00436F89">
        <w:rPr>
          <w:rFonts w:ascii="Times New Roman" w:eastAsia="MS Mincho" w:hAnsi="Times New Roman" w:cs="Times New Roman"/>
          <w:sz w:val="28"/>
          <w:szCs w:val="28"/>
        </w:rPr>
        <w:t>Việc chứng nhận ở mục</w:t>
      </w:r>
      <w:r w:rsidR="00F75677" w:rsidRPr="00436F89">
        <w:rPr>
          <w:rFonts w:ascii="Times New Roman" w:eastAsia="MS Mincho" w:hAnsi="Times New Roman" w:cs="Times New Roman"/>
          <w:sz w:val="28"/>
          <w:szCs w:val="28"/>
        </w:rPr>
        <w:t xml:space="preserve"> (1) </w:t>
      </w:r>
      <w:r w:rsidR="00FA13C7" w:rsidRPr="00436F89">
        <w:rPr>
          <w:rFonts w:ascii="Times New Roman" w:eastAsia="MS Mincho" w:hAnsi="Times New Roman" w:cs="Times New Roman"/>
          <w:sz w:val="28"/>
          <w:szCs w:val="28"/>
        </w:rPr>
        <w:t>bao gồm kiểm tra</w:t>
      </w:r>
      <w:r w:rsidR="00F75677" w:rsidRPr="00436F89">
        <w:rPr>
          <w:rFonts w:ascii="Times New Roman" w:eastAsia="MS Mincho" w:hAnsi="Times New Roman" w:cs="Times New Roman"/>
          <w:sz w:val="28"/>
          <w:szCs w:val="28"/>
        </w:rPr>
        <w:t xml:space="preserve"> độ kín của </w:t>
      </w:r>
      <w:r w:rsidR="00FA13C7" w:rsidRPr="00436F89">
        <w:rPr>
          <w:rFonts w:ascii="Times New Roman" w:eastAsia="MS Mincho" w:hAnsi="Times New Roman" w:cs="Times New Roman"/>
          <w:sz w:val="28"/>
          <w:szCs w:val="28"/>
        </w:rPr>
        <w:t>buồng</w:t>
      </w:r>
      <w:r w:rsidR="00F75677" w:rsidRPr="00436F89">
        <w:rPr>
          <w:rFonts w:ascii="Times New Roman" w:eastAsia="MS Mincho" w:hAnsi="Times New Roman" w:cs="Times New Roman"/>
          <w:sz w:val="28"/>
          <w:szCs w:val="28"/>
        </w:rPr>
        <w:t xml:space="preserve"> khử trùng </w:t>
      </w:r>
      <w:r w:rsidR="00CD1206">
        <w:rPr>
          <w:rFonts w:ascii="Times New Roman" w:eastAsia="MS Mincho" w:hAnsi="Times New Roman" w:cs="Times New Roman"/>
          <w:sz w:val="28"/>
          <w:szCs w:val="28"/>
        </w:rPr>
        <w:t xml:space="preserve">được thực hiện bằng </w:t>
      </w:r>
      <w:r w:rsidR="00F75677" w:rsidRPr="00436F89">
        <w:rPr>
          <w:rFonts w:ascii="Times New Roman" w:eastAsia="MS Mincho" w:hAnsi="Times New Roman" w:cs="Times New Roman"/>
          <w:sz w:val="28"/>
          <w:szCs w:val="28"/>
        </w:rPr>
        <w:t>một trong các phương pháp sau:</w:t>
      </w:r>
    </w:p>
    <w:p w:rsidR="00F75677" w:rsidRPr="00436F89" w:rsidRDefault="00852C6A" w:rsidP="0058070C">
      <w:pPr>
        <w:pStyle w:val="ListParagraph"/>
        <w:ind w:leftChars="205" w:left="920"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i.</w:t>
      </w:r>
      <w:r w:rsidRPr="00436F89">
        <w:rPr>
          <w:rFonts w:ascii="Times New Roman" w:eastAsia="MS Mincho" w:hAnsi="Times New Roman" w:cs="Times New Roman"/>
          <w:sz w:val="28"/>
          <w:szCs w:val="28"/>
        </w:rPr>
        <w:tab/>
      </w:r>
      <w:r w:rsidR="00F75677" w:rsidRPr="00436F89">
        <w:rPr>
          <w:rFonts w:ascii="Times New Roman" w:eastAsia="MS Mincho" w:hAnsi="Times New Roman" w:cs="Times New Roman"/>
          <w:sz w:val="28"/>
          <w:szCs w:val="28"/>
        </w:rPr>
        <w:t>Khử trùng</w:t>
      </w:r>
      <w:r w:rsidR="00F928A4" w:rsidRPr="00436F89">
        <w:rPr>
          <w:rFonts w:ascii="Times New Roman" w:eastAsia="MS Mincho" w:hAnsi="Times New Roman" w:cs="Times New Roman"/>
          <w:sz w:val="28"/>
          <w:szCs w:val="28"/>
        </w:rPr>
        <w:t xml:space="preserve"> khi khu vực khử trùng rỗng, với </w:t>
      </w:r>
      <w:r w:rsidR="00FA13C7" w:rsidRPr="00436F89">
        <w:rPr>
          <w:rFonts w:ascii="Times New Roman" w:eastAsia="MS Mincho" w:hAnsi="Times New Roman" w:cs="Times New Roman"/>
          <w:sz w:val="28"/>
          <w:szCs w:val="28"/>
        </w:rPr>
        <w:t xml:space="preserve">liều </w:t>
      </w:r>
      <w:r w:rsidR="00F928A4" w:rsidRPr="00436F89">
        <w:rPr>
          <w:rFonts w:ascii="Times New Roman" w:eastAsia="MS Mincho" w:hAnsi="Times New Roman" w:cs="Times New Roman"/>
          <w:sz w:val="28"/>
          <w:szCs w:val="28"/>
        </w:rPr>
        <w:t xml:space="preserve">10 g </w:t>
      </w:r>
      <w:r w:rsidR="00436F89">
        <w:rPr>
          <w:rFonts w:ascii="Times New Roman" w:eastAsia="MS Mincho" w:hAnsi="Times New Roman" w:cs="Times New Roman"/>
          <w:sz w:val="28"/>
          <w:szCs w:val="28"/>
        </w:rPr>
        <w:t>Methyl B</w:t>
      </w:r>
      <w:r w:rsidR="00F928A4" w:rsidRPr="00436F89">
        <w:rPr>
          <w:rFonts w:ascii="Times New Roman" w:eastAsia="MS Mincho" w:hAnsi="Times New Roman" w:cs="Times New Roman"/>
          <w:sz w:val="28"/>
          <w:szCs w:val="28"/>
        </w:rPr>
        <w:t>romide/m</w:t>
      </w:r>
      <w:r w:rsidR="00F928A4" w:rsidRPr="00CD1206">
        <w:rPr>
          <w:rFonts w:ascii="Times New Roman" w:eastAsia="MS Mincho" w:hAnsi="Times New Roman" w:cs="Times New Roman"/>
          <w:sz w:val="28"/>
          <w:szCs w:val="28"/>
          <w:vertAlign w:val="superscript"/>
        </w:rPr>
        <w:t>3</w:t>
      </w:r>
      <w:r w:rsidR="00F928A4" w:rsidRPr="00436F89">
        <w:rPr>
          <w:rFonts w:ascii="Times New Roman" w:eastAsia="MS Mincho" w:hAnsi="Times New Roman" w:cs="Times New Roman"/>
          <w:sz w:val="28"/>
          <w:szCs w:val="28"/>
        </w:rPr>
        <w:t xml:space="preserve"> thể tích bên trong </w:t>
      </w:r>
      <w:r w:rsidR="00CD1206">
        <w:rPr>
          <w:rFonts w:ascii="Times New Roman" w:eastAsia="MS Mincho" w:hAnsi="Times New Roman" w:cs="Times New Roman"/>
          <w:sz w:val="28"/>
          <w:szCs w:val="28"/>
        </w:rPr>
        <w:t xml:space="preserve">buồng </w:t>
      </w:r>
      <w:r w:rsidR="00F928A4" w:rsidRPr="00436F89">
        <w:rPr>
          <w:rFonts w:ascii="Times New Roman" w:eastAsia="MS Mincho" w:hAnsi="Times New Roman" w:cs="Times New Roman"/>
          <w:sz w:val="28"/>
          <w:szCs w:val="28"/>
        </w:rPr>
        <w:t xml:space="preserve">khử trùng, và đo nồng độ thuốc tại 3 điểm (trên, giữa và dưới) sau 48h. Áp dụng giá trị trung bình là 70% lượng </w:t>
      </w:r>
      <w:r w:rsidR="00CD1206">
        <w:rPr>
          <w:rFonts w:ascii="Times New Roman" w:eastAsia="MS Mincho" w:hAnsi="Times New Roman" w:cs="Times New Roman"/>
          <w:sz w:val="28"/>
          <w:szCs w:val="28"/>
        </w:rPr>
        <w:t>M</w:t>
      </w:r>
      <w:r w:rsidR="00F928A4" w:rsidRPr="00436F89">
        <w:rPr>
          <w:rFonts w:ascii="Times New Roman" w:eastAsia="MS Mincho" w:hAnsi="Times New Roman" w:cs="Times New Roman"/>
          <w:sz w:val="28"/>
          <w:szCs w:val="28"/>
        </w:rPr>
        <w:t xml:space="preserve">ethyl </w:t>
      </w:r>
      <w:r w:rsidR="00CD1206">
        <w:rPr>
          <w:rFonts w:ascii="Times New Roman" w:eastAsia="MS Mincho" w:hAnsi="Times New Roman" w:cs="Times New Roman"/>
          <w:sz w:val="28"/>
          <w:szCs w:val="28"/>
        </w:rPr>
        <w:t>B</w:t>
      </w:r>
      <w:r w:rsidR="00F928A4" w:rsidRPr="00436F89">
        <w:rPr>
          <w:rFonts w:ascii="Times New Roman" w:eastAsia="MS Mincho" w:hAnsi="Times New Roman" w:cs="Times New Roman"/>
          <w:sz w:val="28"/>
          <w:szCs w:val="28"/>
        </w:rPr>
        <w:t>romide sử dụng trở lên.</w:t>
      </w:r>
    </w:p>
    <w:p w:rsidR="00F928A4" w:rsidRPr="00436F89" w:rsidRDefault="00852C6A" w:rsidP="0058070C">
      <w:pPr>
        <w:pStyle w:val="ListParagraph"/>
        <w:ind w:leftChars="205" w:left="920"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ii.</w:t>
      </w:r>
      <w:r w:rsidRPr="00436F89">
        <w:rPr>
          <w:rFonts w:ascii="Times New Roman" w:eastAsia="MS Mincho" w:hAnsi="Times New Roman" w:cs="Times New Roman"/>
          <w:sz w:val="28"/>
          <w:szCs w:val="28"/>
        </w:rPr>
        <w:tab/>
      </w:r>
      <w:r w:rsidR="00F928A4" w:rsidRPr="00436F89">
        <w:rPr>
          <w:rFonts w:ascii="Times New Roman" w:eastAsia="MS Mincho" w:hAnsi="Times New Roman" w:cs="Times New Roman"/>
          <w:sz w:val="28"/>
          <w:szCs w:val="28"/>
        </w:rPr>
        <w:t>Tăng áp suất bên trong khu vực khử trùng lên 500 Pascal, xác nhận độ kín khi thời gian áp suất xuống còn 50 Pascal là 22s trở lên.</w:t>
      </w:r>
    </w:p>
    <w:p w:rsidR="00F928A4" w:rsidRPr="00436F89" w:rsidRDefault="00910213" w:rsidP="0058070C">
      <w:pPr>
        <w:pStyle w:val="ListParagraph"/>
        <w:ind w:leftChars="205" w:left="920" w:hangingChars="175" w:hanging="49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iii. </w:t>
      </w:r>
      <w:r w:rsidR="00436F89" w:rsidRPr="00436F89">
        <w:rPr>
          <w:rFonts w:ascii="Times New Roman" w:eastAsia="MS Mincho" w:hAnsi="Times New Roman" w:cs="Times New Roman"/>
          <w:sz w:val="28"/>
          <w:szCs w:val="28"/>
        </w:rPr>
        <w:t>Tăng áp suất</w:t>
      </w:r>
      <w:r w:rsidR="00F928A4" w:rsidRPr="00436F89">
        <w:rPr>
          <w:rFonts w:ascii="Times New Roman" w:eastAsia="MS Mincho" w:hAnsi="Times New Roman" w:cs="Times New Roman"/>
          <w:sz w:val="28"/>
          <w:szCs w:val="28"/>
        </w:rPr>
        <w:t xml:space="preserve"> trong khu vực khử trùng lên 250 Pascal, xác nhận độ kín khi thời gian áp suất xuống còn 50 Pascal là 60s trở lên</w:t>
      </w:r>
    </w:p>
    <w:p w:rsidR="00852C6A" w:rsidRPr="00436F89" w:rsidRDefault="00852C6A" w:rsidP="0058070C">
      <w:pPr>
        <w:pStyle w:val="ListParagraph"/>
        <w:ind w:leftChars="205" w:left="920" w:hangingChars="175" w:hanging="490"/>
        <w:rPr>
          <w:rFonts w:ascii="Times New Roman" w:eastAsia="MS Mincho" w:hAnsi="Times New Roman" w:cs="Times New Roman"/>
          <w:sz w:val="28"/>
          <w:szCs w:val="28"/>
        </w:rPr>
      </w:pPr>
    </w:p>
    <w:p w:rsidR="00F928A4" w:rsidRPr="000D6EF5" w:rsidRDefault="000D6EF5" w:rsidP="000D6EF5">
      <w:pPr>
        <w:ind w:leftChars="270" w:left="1157" w:hangingChars="210" w:hanging="590"/>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 xml:space="preserve">4.  </w:t>
      </w:r>
      <w:r w:rsidR="00F928A4" w:rsidRPr="000D6EF5">
        <w:rPr>
          <w:rFonts w:ascii="Times New Roman" w:eastAsia="MS Mincho" w:hAnsi="Times New Roman" w:cs="Times New Roman"/>
          <w:b/>
          <w:sz w:val="28"/>
          <w:szCs w:val="28"/>
        </w:rPr>
        <w:t xml:space="preserve">Xác nhận việc xử lý và kiểm </w:t>
      </w:r>
      <w:r w:rsidR="00CD1206" w:rsidRPr="000D6EF5">
        <w:rPr>
          <w:rFonts w:ascii="Times New Roman" w:eastAsia="MS Mincho" w:hAnsi="Times New Roman" w:cs="Times New Roman"/>
          <w:b/>
          <w:sz w:val="28"/>
          <w:szCs w:val="28"/>
        </w:rPr>
        <w:t>dịch</w:t>
      </w:r>
      <w:r w:rsidR="007E7EA0">
        <w:rPr>
          <w:rFonts w:ascii="Times New Roman" w:eastAsia="MS Mincho" w:hAnsi="Times New Roman" w:cs="Times New Roman"/>
          <w:b/>
          <w:sz w:val="28"/>
          <w:szCs w:val="28"/>
        </w:rPr>
        <w:t xml:space="preserve"> thực vật</w:t>
      </w:r>
    </w:p>
    <w:p w:rsidR="00852C6A" w:rsidRPr="00436F89" w:rsidRDefault="00F928A4" w:rsidP="00852C6A">
      <w:pPr>
        <w:pStyle w:val="ListParagraph"/>
        <w:numPr>
          <w:ilvl w:val="0"/>
          <w:numId w:val="3"/>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Xác nhận việc xử lý </w:t>
      </w:r>
    </w:p>
    <w:p w:rsidR="00F928A4" w:rsidRPr="00436F89" w:rsidRDefault="00CD1206" w:rsidP="00852C6A">
      <w:pPr>
        <w:ind w:left="426"/>
        <w:rPr>
          <w:rFonts w:ascii="Times New Roman" w:eastAsia="MS Mincho" w:hAnsi="Times New Roman" w:cs="Times New Roman"/>
          <w:sz w:val="28"/>
          <w:szCs w:val="28"/>
        </w:rPr>
      </w:pPr>
      <w:r>
        <w:rPr>
          <w:rFonts w:ascii="Times New Roman" w:eastAsia="MS Mincho" w:hAnsi="Times New Roman" w:cs="Times New Roman"/>
          <w:sz w:val="28"/>
          <w:szCs w:val="28"/>
        </w:rPr>
        <w:t>Mục</w:t>
      </w:r>
      <w:r w:rsidR="00F928A4" w:rsidRPr="00436F89">
        <w:rPr>
          <w:rFonts w:ascii="Times New Roman" w:eastAsia="MS Mincho" w:hAnsi="Times New Roman" w:cs="Times New Roman"/>
          <w:sz w:val="28"/>
          <w:szCs w:val="28"/>
        </w:rPr>
        <w:t xml:space="preserve"> 3 của Thông báo quy định xác nhận việc xử trùng, về nguyên tắc, cán bộ kiểm dịch </w:t>
      </w:r>
      <w:r w:rsidR="00D94FD6">
        <w:rPr>
          <w:rFonts w:ascii="Times New Roman" w:eastAsia="MS Mincho" w:hAnsi="Times New Roman" w:cs="Times New Roman"/>
          <w:sz w:val="28"/>
          <w:szCs w:val="28"/>
        </w:rPr>
        <w:t xml:space="preserve">thực vật </w:t>
      </w:r>
      <w:r w:rsidR="00F928A4" w:rsidRPr="00436F89">
        <w:rPr>
          <w:rFonts w:ascii="Times New Roman" w:eastAsia="MS Mincho" w:hAnsi="Times New Roman" w:cs="Times New Roman"/>
          <w:sz w:val="28"/>
          <w:szCs w:val="28"/>
        </w:rPr>
        <w:t xml:space="preserve">của Nhật Bản sẽ phải phối hợp với </w:t>
      </w:r>
      <w:r>
        <w:rPr>
          <w:rFonts w:ascii="Times New Roman" w:eastAsia="MS Mincho" w:hAnsi="Times New Roman" w:cs="Times New Roman"/>
          <w:sz w:val="28"/>
          <w:szCs w:val="28"/>
        </w:rPr>
        <w:t>Cục Bảo vệ thực vật</w:t>
      </w:r>
      <w:r w:rsidR="00F928A4" w:rsidRPr="00436F89">
        <w:rPr>
          <w:rFonts w:ascii="Times New Roman" w:eastAsia="MS Mincho" w:hAnsi="Times New Roman" w:cs="Times New Roman"/>
          <w:sz w:val="28"/>
          <w:szCs w:val="28"/>
        </w:rPr>
        <w:t xml:space="preserve"> của Việt Nam để xác </w:t>
      </w:r>
      <w:r>
        <w:rPr>
          <w:rFonts w:ascii="Times New Roman" w:eastAsia="MS Mincho" w:hAnsi="Times New Roman" w:cs="Times New Roman"/>
          <w:sz w:val="28"/>
          <w:szCs w:val="28"/>
        </w:rPr>
        <w:t xml:space="preserve">nhận </w:t>
      </w:r>
      <w:r w:rsidR="00F928A4" w:rsidRPr="00436F89">
        <w:rPr>
          <w:rFonts w:ascii="Times New Roman" w:eastAsia="MS Mincho" w:hAnsi="Times New Roman" w:cs="Times New Roman"/>
          <w:sz w:val="28"/>
          <w:szCs w:val="28"/>
        </w:rPr>
        <w:t xml:space="preserve">các </w:t>
      </w:r>
      <w:r>
        <w:rPr>
          <w:rFonts w:ascii="Times New Roman" w:eastAsia="MS Mincho" w:hAnsi="Times New Roman" w:cs="Times New Roman"/>
          <w:sz w:val="28"/>
          <w:szCs w:val="28"/>
        </w:rPr>
        <w:t>nội dung</w:t>
      </w:r>
      <w:r w:rsidR="00F928A4" w:rsidRPr="00436F89">
        <w:rPr>
          <w:rFonts w:ascii="Times New Roman" w:eastAsia="MS Mincho" w:hAnsi="Times New Roman" w:cs="Times New Roman"/>
          <w:sz w:val="28"/>
          <w:szCs w:val="28"/>
        </w:rPr>
        <w:t xml:space="preserve"> sau:</w:t>
      </w:r>
    </w:p>
    <w:p w:rsidR="00F928A4" w:rsidRPr="00436F89" w:rsidRDefault="00F928A4" w:rsidP="00852C6A">
      <w:pPr>
        <w:pStyle w:val="ListParagraph"/>
        <w:numPr>
          <w:ilvl w:val="0"/>
          <w:numId w:val="4"/>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Xác nhận rằng công tác khử trùng đã được thực hiện trong khoảng thời gian xác định </w:t>
      </w:r>
      <w:r w:rsidR="00CD1206">
        <w:rPr>
          <w:rFonts w:ascii="Times New Roman" w:eastAsia="MS Mincho" w:hAnsi="Times New Roman" w:cs="Times New Roman"/>
          <w:sz w:val="28"/>
          <w:szCs w:val="28"/>
        </w:rPr>
        <w:t xml:space="preserve">đúng </w:t>
      </w:r>
      <w:r w:rsidRPr="00436F89">
        <w:rPr>
          <w:rFonts w:ascii="Times New Roman" w:eastAsia="MS Mincho" w:hAnsi="Times New Roman" w:cs="Times New Roman"/>
          <w:sz w:val="28"/>
          <w:szCs w:val="28"/>
        </w:rPr>
        <w:t xml:space="preserve">liều và nhiệt độ </w:t>
      </w:r>
      <w:r w:rsidR="00CD1206">
        <w:rPr>
          <w:rFonts w:ascii="Times New Roman" w:eastAsia="MS Mincho" w:hAnsi="Times New Roman" w:cs="Times New Roman"/>
          <w:sz w:val="28"/>
          <w:szCs w:val="28"/>
        </w:rPr>
        <w:t xml:space="preserve">theo </w:t>
      </w:r>
      <w:r w:rsidRPr="00436F89">
        <w:rPr>
          <w:rFonts w:ascii="Times New Roman" w:eastAsia="MS Mincho" w:hAnsi="Times New Roman" w:cs="Times New Roman"/>
          <w:sz w:val="28"/>
          <w:szCs w:val="28"/>
        </w:rPr>
        <w:t>quy định.</w:t>
      </w:r>
    </w:p>
    <w:p w:rsidR="00F928A4" w:rsidRPr="00436F89" w:rsidRDefault="00F928A4" w:rsidP="00852C6A">
      <w:pPr>
        <w:pStyle w:val="ListParagraph"/>
        <w:numPr>
          <w:ilvl w:val="0"/>
          <w:numId w:val="4"/>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Đảm bảo rằng lượng </w:t>
      </w:r>
      <w:r w:rsidR="00D94FD6">
        <w:rPr>
          <w:rFonts w:ascii="Times New Roman" w:eastAsia="MS Mincho" w:hAnsi="Times New Roman" w:cs="Times New Roman"/>
          <w:sz w:val="28"/>
          <w:szCs w:val="28"/>
        </w:rPr>
        <w:t xml:space="preserve">quả </w:t>
      </w:r>
      <w:r w:rsidRPr="00436F89">
        <w:rPr>
          <w:rFonts w:ascii="Times New Roman" w:eastAsia="MS Mincho" w:hAnsi="Times New Roman" w:cs="Times New Roman"/>
          <w:sz w:val="28"/>
          <w:szCs w:val="28"/>
        </w:rPr>
        <w:t xml:space="preserve">vải tươi </w:t>
      </w:r>
      <w:r w:rsidR="00CD1206">
        <w:rPr>
          <w:rFonts w:ascii="Times New Roman" w:eastAsia="MS Mincho" w:hAnsi="Times New Roman" w:cs="Times New Roman"/>
          <w:sz w:val="28"/>
          <w:szCs w:val="28"/>
        </w:rPr>
        <w:t>xử lý</w:t>
      </w:r>
      <w:r w:rsidRPr="00436F89">
        <w:rPr>
          <w:rFonts w:ascii="Times New Roman" w:eastAsia="MS Mincho" w:hAnsi="Times New Roman" w:cs="Times New Roman"/>
          <w:sz w:val="28"/>
          <w:szCs w:val="28"/>
        </w:rPr>
        <w:t xml:space="preserve"> không vượt quá 34,8% thể tích </w:t>
      </w:r>
      <w:r w:rsidR="00CD1206">
        <w:rPr>
          <w:rFonts w:ascii="Times New Roman" w:eastAsia="MS Mincho" w:hAnsi="Times New Roman" w:cs="Times New Roman"/>
          <w:sz w:val="28"/>
          <w:szCs w:val="28"/>
        </w:rPr>
        <w:t xml:space="preserve">buồng </w:t>
      </w:r>
      <w:r w:rsidRPr="00436F89">
        <w:rPr>
          <w:rFonts w:ascii="Times New Roman" w:eastAsia="MS Mincho" w:hAnsi="Times New Roman" w:cs="Times New Roman"/>
          <w:sz w:val="28"/>
          <w:szCs w:val="28"/>
        </w:rPr>
        <w:t xml:space="preserve">khử trùng và được sắp xếp </w:t>
      </w:r>
      <w:r w:rsidR="00CD1206">
        <w:rPr>
          <w:rFonts w:ascii="Times New Roman" w:eastAsia="MS Mincho" w:hAnsi="Times New Roman" w:cs="Times New Roman"/>
          <w:sz w:val="28"/>
          <w:szCs w:val="28"/>
        </w:rPr>
        <w:t>để</w:t>
      </w:r>
      <w:r w:rsidRPr="00436F89">
        <w:rPr>
          <w:rFonts w:ascii="Times New Roman" w:eastAsia="MS Mincho" w:hAnsi="Times New Roman" w:cs="Times New Roman"/>
          <w:sz w:val="28"/>
          <w:szCs w:val="28"/>
        </w:rPr>
        <w:t xml:space="preserve"> không cản trở quá trình</w:t>
      </w:r>
      <w:r w:rsidR="00CD1206">
        <w:rPr>
          <w:rFonts w:ascii="Times New Roman" w:eastAsia="MS Mincho" w:hAnsi="Times New Roman" w:cs="Times New Roman"/>
          <w:sz w:val="28"/>
          <w:szCs w:val="28"/>
        </w:rPr>
        <w:t xml:space="preserve"> </w:t>
      </w:r>
      <w:r w:rsidRPr="00436F89">
        <w:rPr>
          <w:rFonts w:ascii="Times New Roman" w:eastAsia="MS Mincho" w:hAnsi="Times New Roman" w:cs="Times New Roman"/>
          <w:sz w:val="28"/>
          <w:szCs w:val="28"/>
        </w:rPr>
        <w:t>cân bằng</w:t>
      </w:r>
      <w:r w:rsidR="006D71C5" w:rsidRPr="00436F89">
        <w:rPr>
          <w:rFonts w:ascii="Times New Roman" w:eastAsia="MS Mincho" w:hAnsi="Times New Roman" w:cs="Times New Roman"/>
          <w:sz w:val="28"/>
          <w:szCs w:val="28"/>
        </w:rPr>
        <w:t xml:space="preserve"> hơi</w:t>
      </w:r>
      <w:r w:rsidRPr="00436F89">
        <w:rPr>
          <w:rFonts w:ascii="Times New Roman" w:eastAsia="MS Mincho" w:hAnsi="Times New Roman" w:cs="Times New Roman"/>
          <w:sz w:val="28"/>
          <w:szCs w:val="28"/>
        </w:rPr>
        <w:t xml:space="preserve"> thuốc</w:t>
      </w:r>
      <w:r w:rsidR="00CD1206">
        <w:rPr>
          <w:rFonts w:ascii="Times New Roman" w:eastAsia="MS Mincho" w:hAnsi="Times New Roman" w:cs="Times New Roman"/>
          <w:sz w:val="28"/>
          <w:szCs w:val="28"/>
        </w:rPr>
        <w:t xml:space="preserve"> khử trùng</w:t>
      </w:r>
      <w:r w:rsidRPr="00436F89">
        <w:rPr>
          <w:rFonts w:ascii="Times New Roman" w:eastAsia="MS Mincho" w:hAnsi="Times New Roman" w:cs="Times New Roman"/>
          <w:sz w:val="28"/>
          <w:szCs w:val="28"/>
        </w:rPr>
        <w:t>.</w:t>
      </w:r>
    </w:p>
    <w:p w:rsidR="00F928A4" w:rsidRPr="00436F89" w:rsidRDefault="00F928A4" w:rsidP="00852C6A">
      <w:pPr>
        <w:pStyle w:val="ListParagraph"/>
        <w:numPr>
          <w:ilvl w:val="0"/>
          <w:numId w:val="4"/>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Đảm bảo </w:t>
      </w:r>
      <w:r w:rsidR="006D71C5" w:rsidRPr="00436F89">
        <w:rPr>
          <w:rFonts w:ascii="Times New Roman" w:eastAsia="MS Mincho" w:hAnsi="Times New Roman" w:cs="Times New Roman"/>
          <w:sz w:val="28"/>
          <w:szCs w:val="28"/>
        </w:rPr>
        <w:t>thuốc được lưu thông trong</w:t>
      </w:r>
      <w:r w:rsidRPr="00436F89">
        <w:rPr>
          <w:rFonts w:ascii="Times New Roman" w:eastAsia="MS Mincho" w:hAnsi="Times New Roman" w:cs="Times New Roman"/>
          <w:sz w:val="28"/>
          <w:szCs w:val="28"/>
        </w:rPr>
        <w:t xml:space="preserve"> quá trình khử trùng.</w:t>
      </w:r>
    </w:p>
    <w:p w:rsidR="00CB0BA6" w:rsidRPr="00436F89" w:rsidRDefault="00F928A4" w:rsidP="00CB0BA6">
      <w:pPr>
        <w:pStyle w:val="ListParagraph"/>
        <w:numPr>
          <w:ilvl w:val="0"/>
          <w:numId w:val="3"/>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Xác nhận kiểm dịch thực vật xuất khẩu </w:t>
      </w:r>
    </w:p>
    <w:p w:rsidR="00F65650" w:rsidRPr="00436F89" w:rsidRDefault="0012083C">
      <w:pPr>
        <w:pStyle w:val="ListParagraph"/>
        <w:numPr>
          <w:ilvl w:val="0"/>
          <w:numId w:val="5"/>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Xác nhận việc kiểm dịch </w:t>
      </w:r>
      <w:r w:rsidR="00D94FD6">
        <w:rPr>
          <w:rFonts w:ascii="Times New Roman" w:eastAsia="MS Mincho" w:hAnsi="Times New Roman" w:cs="Times New Roman"/>
          <w:sz w:val="28"/>
          <w:szCs w:val="28"/>
        </w:rPr>
        <w:t xml:space="preserve">thực vật </w:t>
      </w:r>
      <w:r w:rsidRPr="00436F89">
        <w:rPr>
          <w:rFonts w:ascii="Times New Roman" w:eastAsia="MS Mincho" w:hAnsi="Times New Roman" w:cs="Times New Roman"/>
          <w:sz w:val="28"/>
          <w:szCs w:val="28"/>
        </w:rPr>
        <w:t xml:space="preserve">nêu được thực hiện </w:t>
      </w:r>
      <w:r w:rsidR="00CD1206">
        <w:rPr>
          <w:rFonts w:ascii="Times New Roman" w:eastAsia="MS Mincho" w:hAnsi="Times New Roman" w:cs="Times New Roman"/>
          <w:sz w:val="28"/>
          <w:szCs w:val="28"/>
        </w:rPr>
        <w:t xml:space="preserve">đúng quy định trong đó cán bộ kiểm dịch thực vật </w:t>
      </w:r>
      <w:r w:rsidRPr="00436F89">
        <w:rPr>
          <w:rFonts w:ascii="Times New Roman" w:eastAsia="MS Mincho" w:hAnsi="Times New Roman" w:cs="Times New Roman"/>
          <w:sz w:val="28"/>
          <w:szCs w:val="28"/>
        </w:rPr>
        <w:t xml:space="preserve">Việt Nam </w:t>
      </w:r>
      <w:r w:rsidR="00CD1206">
        <w:rPr>
          <w:rFonts w:ascii="Times New Roman" w:eastAsia="MS Mincho" w:hAnsi="Times New Roman" w:cs="Times New Roman"/>
          <w:sz w:val="28"/>
          <w:szCs w:val="28"/>
        </w:rPr>
        <w:t xml:space="preserve">kiểm tra </w:t>
      </w:r>
      <w:r w:rsidRPr="00436F89">
        <w:rPr>
          <w:rFonts w:ascii="Times New Roman" w:eastAsia="MS Mincho" w:hAnsi="Times New Roman" w:cs="Times New Roman"/>
          <w:sz w:val="28"/>
          <w:szCs w:val="28"/>
        </w:rPr>
        <w:t xml:space="preserve">đối với hơn 5% thùng hàng, và xác nhận rằng </w:t>
      </w:r>
      <w:r w:rsidR="00CD1206">
        <w:rPr>
          <w:rFonts w:ascii="Times New Roman" w:eastAsia="MS Mincho" w:hAnsi="Times New Roman" w:cs="Times New Roman"/>
          <w:sz w:val="28"/>
          <w:szCs w:val="28"/>
        </w:rPr>
        <w:t xml:space="preserve">vải </w:t>
      </w:r>
      <w:r w:rsidR="0065471C">
        <w:rPr>
          <w:rFonts w:ascii="Times New Roman" w:eastAsia="MS Mincho" w:hAnsi="Times New Roman" w:cs="Times New Roman"/>
          <w:sz w:val="28"/>
          <w:szCs w:val="28"/>
        </w:rPr>
        <w:t>T</w:t>
      </w:r>
      <w:r w:rsidR="00CD1206">
        <w:rPr>
          <w:rFonts w:ascii="Times New Roman" w:eastAsia="MS Mincho" w:hAnsi="Times New Roman" w:cs="Times New Roman"/>
          <w:sz w:val="28"/>
          <w:szCs w:val="28"/>
        </w:rPr>
        <w:t xml:space="preserve">hiều tươi xuất khẩu </w:t>
      </w:r>
      <w:r w:rsidRPr="00436F89">
        <w:rPr>
          <w:rFonts w:ascii="Times New Roman" w:eastAsia="MS Mincho" w:hAnsi="Times New Roman" w:cs="Times New Roman"/>
          <w:sz w:val="28"/>
          <w:szCs w:val="28"/>
        </w:rPr>
        <w:t xml:space="preserve">không </w:t>
      </w:r>
      <w:r w:rsidR="00CD1206">
        <w:rPr>
          <w:rFonts w:ascii="Times New Roman" w:eastAsia="MS Mincho" w:hAnsi="Times New Roman" w:cs="Times New Roman"/>
          <w:sz w:val="28"/>
          <w:szCs w:val="28"/>
        </w:rPr>
        <w:t>nhiễm</w:t>
      </w:r>
      <w:r w:rsidRPr="00436F89">
        <w:rPr>
          <w:rFonts w:ascii="Times New Roman" w:eastAsia="MS Mincho" w:hAnsi="Times New Roman" w:cs="Times New Roman"/>
          <w:sz w:val="28"/>
          <w:szCs w:val="28"/>
        </w:rPr>
        <w:t xml:space="preserve"> đối tượng kiểm dịch</w:t>
      </w:r>
      <w:r w:rsidR="0065471C">
        <w:rPr>
          <w:rFonts w:ascii="Times New Roman" w:eastAsia="MS Mincho" w:hAnsi="Times New Roman" w:cs="Times New Roman"/>
          <w:sz w:val="28"/>
          <w:szCs w:val="28"/>
        </w:rPr>
        <w:t xml:space="preserve"> thực vật</w:t>
      </w:r>
      <w:r w:rsidRPr="00436F89">
        <w:rPr>
          <w:rFonts w:ascii="Times New Roman" w:eastAsia="MS Mincho" w:hAnsi="Times New Roman" w:cs="Times New Roman"/>
          <w:sz w:val="28"/>
          <w:szCs w:val="28"/>
        </w:rPr>
        <w:t>, đặc biệt là ruồi đục quả</w:t>
      </w:r>
      <w:r w:rsidR="00CD1206">
        <w:rPr>
          <w:rFonts w:ascii="Times New Roman" w:eastAsia="MS Mincho" w:hAnsi="Times New Roman" w:cs="Times New Roman"/>
          <w:sz w:val="28"/>
          <w:szCs w:val="28"/>
        </w:rPr>
        <w:t xml:space="preserve"> </w:t>
      </w:r>
      <w:r w:rsidR="006D71C5" w:rsidRPr="00436F89">
        <w:rPr>
          <w:rFonts w:ascii="Times New Roman" w:eastAsia="MS Mincho" w:hAnsi="Times New Roman" w:cs="Times New Roman"/>
          <w:i/>
          <w:sz w:val="28"/>
          <w:szCs w:val="28"/>
        </w:rPr>
        <w:t>B. dorsalis</w:t>
      </w:r>
    </w:p>
    <w:p w:rsidR="006D71C5" w:rsidRPr="00436F89" w:rsidRDefault="006D71C5" w:rsidP="00516FF8">
      <w:pPr>
        <w:pStyle w:val="ListParagraph"/>
        <w:ind w:leftChars="0" w:left="851"/>
        <w:rPr>
          <w:rFonts w:ascii="Times New Roman" w:eastAsia="MS Mincho" w:hAnsi="Times New Roman" w:cs="Times New Roman"/>
          <w:sz w:val="28"/>
          <w:szCs w:val="28"/>
        </w:rPr>
      </w:pPr>
    </w:p>
    <w:p w:rsidR="0012083C" w:rsidRPr="00436F89" w:rsidRDefault="0012083C" w:rsidP="00CB0BA6">
      <w:pPr>
        <w:pStyle w:val="ListParagraph"/>
        <w:numPr>
          <w:ilvl w:val="0"/>
          <w:numId w:val="5"/>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Khi xác nhận kiểm dịch </w:t>
      </w:r>
      <w:r w:rsidR="0065471C">
        <w:rPr>
          <w:rFonts w:ascii="Times New Roman" w:eastAsia="MS Mincho" w:hAnsi="Times New Roman" w:cs="Times New Roman"/>
          <w:sz w:val="28"/>
          <w:szCs w:val="28"/>
        </w:rPr>
        <w:t>thực vật</w:t>
      </w:r>
      <w:r w:rsidR="0065471C" w:rsidRPr="00436F89">
        <w:rPr>
          <w:rFonts w:ascii="Times New Roman" w:eastAsia="MS Mincho" w:hAnsi="Times New Roman" w:cs="Times New Roman"/>
          <w:sz w:val="28"/>
          <w:szCs w:val="28"/>
        </w:rPr>
        <w:t xml:space="preserve"> </w:t>
      </w:r>
      <w:r w:rsidRPr="00436F89">
        <w:rPr>
          <w:rFonts w:ascii="Times New Roman" w:eastAsia="MS Mincho" w:hAnsi="Times New Roman" w:cs="Times New Roman"/>
          <w:sz w:val="28"/>
          <w:szCs w:val="28"/>
        </w:rPr>
        <w:t xml:space="preserve">như nêu trong phần (i) ở trên, nếu phát hiện có </w:t>
      </w:r>
      <w:r w:rsidR="006D71C5" w:rsidRPr="00436F89">
        <w:rPr>
          <w:rFonts w:ascii="Times New Roman" w:eastAsia="MS Mincho" w:hAnsi="Times New Roman" w:cs="Times New Roman"/>
          <w:i/>
          <w:sz w:val="28"/>
          <w:szCs w:val="28"/>
        </w:rPr>
        <w:t>B. dorsalis</w:t>
      </w:r>
      <w:r w:rsidRPr="00436F89">
        <w:rPr>
          <w:rFonts w:ascii="Times New Roman" w:eastAsia="MS Mincho" w:hAnsi="Times New Roman" w:cs="Times New Roman"/>
          <w:sz w:val="28"/>
          <w:szCs w:val="28"/>
        </w:rPr>
        <w:t xml:space="preserve"> thì cán bộ kiểm dịch</w:t>
      </w:r>
      <w:r w:rsidR="00CD1206">
        <w:rPr>
          <w:rFonts w:ascii="Times New Roman" w:eastAsia="MS Mincho" w:hAnsi="Times New Roman" w:cs="Times New Roman"/>
          <w:sz w:val="28"/>
          <w:szCs w:val="28"/>
        </w:rPr>
        <w:t xml:space="preserve"> </w:t>
      </w:r>
      <w:r w:rsidR="0065471C">
        <w:rPr>
          <w:rFonts w:ascii="Times New Roman" w:eastAsia="MS Mincho" w:hAnsi="Times New Roman" w:cs="Times New Roman"/>
          <w:sz w:val="28"/>
          <w:szCs w:val="28"/>
        </w:rPr>
        <w:t>thực vật</w:t>
      </w:r>
      <w:r w:rsidR="0065471C">
        <w:rPr>
          <w:rFonts w:ascii="Times New Roman" w:eastAsia="MS Mincho" w:hAnsi="Times New Roman" w:cs="Times New Roman"/>
          <w:sz w:val="28"/>
          <w:szCs w:val="28"/>
        </w:rPr>
        <w:t xml:space="preserve"> </w:t>
      </w:r>
      <w:r w:rsidR="00CD1206">
        <w:rPr>
          <w:rFonts w:ascii="Times New Roman" w:eastAsia="MS Mincho" w:hAnsi="Times New Roman" w:cs="Times New Roman"/>
          <w:sz w:val="28"/>
          <w:szCs w:val="28"/>
        </w:rPr>
        <w:t>Nhật Bản</w:t>
      </w:r>
      <w:r w:rsidRPr="00436F89">
        <w:rPr>
          <w:rFonts w:ascii="Times New Roman" w:eastAsia="MS Mincho" w:hAnsi="Times New Roman" w:cs="Times New Roman"/>
          <w:sz w:val="28"/>
          <w:szCs w:val="28"/>
        </w:rPr>
        <w:t xml:space="preserve"> sẽ</w:t>
      </w:r>
      <w:r w:rsidR="00CD1206">
        <w:rPr>
          <w:rFonts w:ascii="Times New Roman" w:eastAsia="MS Mincho" w:hAnsi="Times New Roman" w:cs="Times New Roman"/>
          <w:sz w:val="28"/>
          <w:szCs w:val="28"/>
        </w:rPr>
        <w:t xml:space="preserve"> cùng Cục bảo vệ thực vật</w:t>
      </w:r>
      <w:r w:rsidRPr="00436F89">
        <w:rPr>
          <w:rFonts w:ascii="Times New Roman" w:eastAsia="MS Mincho" w:hAnsi="Times New Roman" w:cs="Times New Roman"/>
          <w:sz w:val="28"/>
          <w:szCs w:val="28"/>
        </w:rPr>
        <w:t xml:space="preserve"> kiểm tra nguyên nhân</w:t>
      </w:r>
      <w:r w:rsidR="00CD1206">
        <w:rPr>
          <w:rFonts w:ascii="Times New Roman" w:eastAsia="MS Mincho" w:hAnsi="Times New Roman" w:cs="Times New Roman"/>
          <w:sz w:val="28"/>
          <w:szCs w:val="28"/>
        </w:rPr>
        <w:t xml:space="preserve"> và</w:t>
      </w:r>
      <w:r w:rsidRPr="00436F89">
        <w:rPr>
          <w:rFonts w:ascii="Times New Roman" w:eastAsia="MS Mincho" w:hAnsi="Times New Roman" w:cs="Times New Roman"/>
          <w:sz w:val="28"/>
          <w:szCs w:val="28"/>
        </w:rPr>
        <w:t xml:space="preserve"> tạm dừng hoạt động xác </w:t>
      </w:r>
      <w:r w:rsidR="000D6EF5">
        <w:rPr>
          <w:rFonts w:ascii="Times New Roman" w:eastAsia="MS Mincho" w:hAnsi="Times New Roman" w:cs="Times New Roman"/>
          <w:sz w:val="28"/>
          <w:szCs w:val="28"/>
        </w:rPr>
        <w:t>nhận</w:t>
      </w:r>
      <w:r w:rsidRPr="00436F89">
        <w:rPr>
          <w:rFonts w:ascii="Times New Roman" w:eastAsia="MS Mincho" w:hAnsi="Times New Roman" w:cs="Times New Roman"/>
          <w:sz w:val="28"/>
          <w:szCs w:val="28"/>
        </w:rPr>
        <w:t xml:space="preserve"> </w:t>
      </w:r>
      <w:r w:rsidR="000D6EF5">
        <w:rPr>
          <w:rFonts w:ascii="Times New Roman" w:eastAsia="MS Mincho" w:hAnsi="Times New Roman" w:cs="Times New Roman"/>
          <w:sz w:val="28"/>
          <w:szCs w:val="28"/>
        </w:rPr>
        <w:t xml:space="preserve">việc xử lý </w:t>
      </w:r>
      <w:r w:rsidRPr="00436F89">
        <w:rPr>
          <w:rFonts w:ascii="Times New Roman" w:eastAsia="MS Mincho" w:hAnsi="Times New Roman" w:cs="Times New Roman"/>
          <w:sz w:val="28"/>
          <w:szCs w:val="28"/>
        </w:rPr>
        <w:t xml:space="preserve">khử trùng cho tới </w:t>
      </w:r>
      <w:r w:rsidR="000D6EF5">
        <w:rPr>
          <w:rFonts w:ascii="Times New Roman" w:eastAsia="MS Mincho" w:hAnsi="Times New Roman" w:cs="Times New Roman"/>
          <w:sz w:val="28"/>
          <w:szCs w:val="28"/>
        </w:rPr>
        <w:t xml:space="preserve">xác định </w:t>
      </w:r>
      <w:r w:rsidRPr="00436F89">
        <w:rPr>
          <w:rFonts w:ascii="Times New Roman" w:eastAsia="MS Mincho" w:hAnsi="Times New Roman" w:cs="Times New Roman"/>
          <w:sz w:val="28"/>
          <w:szCs w:val="28"/>
        </w:rPr>
        <w:t xml:space="preserve">được nguyên nhân. </w:t>
      </w:r>
    </w:p>
    <w:p w:rsidR="0012083C" w:rsidRPr="000D6EF5" w:rsidRDefault="0012083C" w:rsidP="000D6EF5">
      <w:pPr>
        <w:pStyle w:val="ListParagraph"/>
        <w:numPr>
          <w:ilvl w:val="0"/>
          <w:numId w:val="10"/>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Khi xác nhận như nêu trong phần 4-(1) </w:t>
      </w:r>
      <w:r w:rsidR="000D6EF5">
        <w:rPr>
          <w:rFonts w:ascii="Times New Roman" w:eastAsia="MS Mincho" w:hAnsi="Times New Roman" w:cs="Times New Roman"/>
          <w:sz w:val="28"/>
          <w:szCs w:val="28"/>
        </w:rPr>
        <w:t xml:space="preserve">là </w:t>
      </w:r>
      <w:r w:rsidRPr="00436F89">
        <w:rPr>
          <w:rFonts w:ascii="Times New Roman" w:eastAsia="MS Mincho" w:hAnsi="Times New Roman" w:cs="Times New Roman"/>
          <w:sz w:val="28"/>
          <w:szCs w:val="28"/>
        </w:rPr>
        <w:t>c</w:t>
      </w:r>
      <w:r w:rsidR="006D71C5" w:rsidRPr="00436F89">
        <w:rPr>
          <w:rFonts w:ascii="Times New Roman" w:eastAsia="MS Mincho" w:hAnsi="Times New Roman" w:cs="Times New Roman"/>
          <w:sz w:val="28"/>
          <w:szCs w:val="28"/>
        </w:rPr>
        <w:t>ô</w:t>
      </w:r>
      <w:r w:rsidRPr="00436F89">
        <w:rPr>
          <w:rFonts w:ascii="Times New Roman" w:eastAsia="MS Mincho" w:hAnsi="Times New Roman" w:cs="Times New Roman"/>
          <w:sz w:val="28"/>
          <w:szCs w:val="28"/>
        </w:rPr>
        <w:t xml:space="preserve">ng tác khử trùng đã được thực hiện </w:t>
      </w:r>
      <w:r w:rsidR="000D6EF5">
        <w:rPr>
          <w:rFonts w:ascii="Times New Roman" w:eastAsia="MS Mincho" w:hAnsi="Times New Roman" w:cs="Times New Roman"/>
          <w:sz w:val="28"/>
          <w:szCs w:val="28"/>
        </w:rPr>
        <w:t>đúng quy định</w:t>
      </w:r>
      <w:r w:rsidRPr="00436F89">
        <w:rPr>
          <w:rFonts w:ascii="Times New Roman" w:eastAsia="MS Mincho" w:hAnsi="Times New Roman" w:cs="Times New Roman"/>
          <w:sz w:val="28"/>
          <w:szCs w:val="28"/>
        </w:rPr>
        <w:t xml:space="preserve"> và không có đối tượng kiểm dịch như nêu trong phần (i) ở trên, cán bộ kiểm dịch </w:t>
      </w:r>
      <w:r w:rsidR="0065471C">
        <w:rPr>
          <w:rFonts w:ascii="Times New Roman" w:eastAsia="MS Mincho" w:hAnsi="Times New Roman" w:cs="Times New Roman"/>
          <w:sz w:val="28"/>
          <w:szCs w:val="28"/>
        </w:rPr>
        <w:t>thực vật</w:t>
      </w:r>
      <w:r w:rsidR="0065471C">
        <w:rPr>
          <w:rFonts w:ascii="Times New Roman" w:eastAsia="MS Mincho" w:hAnsi="Times New Roman" w:cs="Times New Roman"/>
          <w:sz w:val="28"/>
          <w:szCs w:val="28"/>
        </w:rPr>
        <w:t xml:space="preserve"> </w:t>
      </w:r>
      <w:r w:rsidR="000D6EF5">
        <w:rPr>
          <w:rFonts w:ascii="Times New Roman" w:eastAsia="MS Mincho" w:hAnsi="Times New Roman" w:cs="Times New Roman"/>
          <w:sz w:val="28"/>
          <w:szCs w:val="28"/>
        </w:rPr>
        <w:t xml:space="preserve">Nhật Bản </w:t>
      </w:r>
      <w:r w:rsidRPr="00436F89">
        <w:rPr>
          <w:rFonts w:ascii="Times New Roman" w:eastAsia="MS Mincho" w:hAnsi="Times New Roman" w:cs="Times New Roman"/>
          <w:sz w:val="28"/>
          <w:szCs w:val="28"/>
        </w:rPr>
        <w:t xml:space="preserve">sẽ ký tên bên lề của </w:t>
      </w:r>
      <w:r w:rsidR="000D6EF5">
        <w:rPr>
          <w:rFonts w:ascii="Times New Roman" w:eastAsia="MS Mincho" w:hAnsi="Times New Roman" w:cs="Times New Roman"/>
          <w:sz w:val="28"/>
          <w:szCs w:val="28"/>
        </w:rPr>
        <w:t xml:space="preserve">Giấy chứng </w:t>
      </w:r>
      <w:r w:rsidR="000D6EF5">
        <w:rPr>
          <w:rFonts w:ascii="Times New Roman" w:eastAsia="MS Mincho" w:hAnsi="Times New Roman" w:cs="Times New Roman"/>
          <w:sz w:val="28"/>
          <w:szCs w:val="28"/>
        </w:rPr>
        <w:lastRenderedPageBreak/>
        <w:t>nhận kiểm dịch thực vật do Cục Bảo vệ thực vật cấp</w:t>
      </w:r>
      <w:r w:rsidR="000D6EF5" w:rsidRPr="000D6EF5">
        <w:rPr>
          <w:rFonts w:ascii="Times New Roman" w:eastAsia="MS Mincho" w:hAnsi="Times New Roman" w:cs="Times New Roman"/>
          <w:sz w:val="28"/>
          <w:szCs w:val="28"/>
        </w:rPr>
        <w:t xml:space="preserve"> cho lô quả vải </w:t>
      </w:r>
      <w:r w:rsidR="00A851A7">
        <w:rPr>
          <w:rFonts w:ascii="Times New Roman" w:eastAsia="MS Mincho" w:hAnsi="Times New Roman" w:cs="Times New Roman"/>
          <w:sz w:val="28"/>
          <w:szCs w:val="28"/>
        </w:rPr>
        <w:t>T</w:t>
      </w:r>
      <w:r w:rsidR="000D6EF5" w:rsidRPr="000D6EF5">
        <w:rPr>
          <w:rFonts w:ascii="Times New Roman" w:eastAsia="MS Mincho" w:hAnsi="Times New Roman" w:cs="Times New Roman"/>
          <w:sz w:val="28"/>
          <w:szCs w:val="28"/>
        </w:rPr>
        <w:t>hiều xuất khẩu</w:t>
      </w:r>
      <w:r w:rsidRPr="000D6EF5">
        <w:rPr>
          <w:rFonts w:ascii="Times New Roman" w:eastAsia="MS Mincho" w:hAnsi="Times New Roman" w:cs="Times New Roman"/>
          <w:sz w:val="28"/>
          <w:szCs w:val="28"/>
        </w:rPr>
        <w:t>.</w:t>
      </w:r>
    </w:p>
    <w:p w:rsidR="000F1F6C" w:rsidRPr="00436F89" w:rsidRDefault="000F1F6C" w:rsidP="000F1F6C">
      <w:pPr>
        <w:pStyle w:val="ListParagraph"/>
        <w:ind w:leftChars="0" w:left="851"/>
        <w:rPr>
          <w:rFonts w:ascii="Times New Roman" w:eastAsia="MS Mincho" w:hAnsi="Times New Roman" w:cs="Times New Roman"/>
          <w:sz w:val="28"/>
          <w:szCs w:val="28"/>
        </w:rPr>
      </w:pPr>
    </w:p>
    <w:p w:rsidR="006B24FA" w:rsidRPr="000D6EF5" w:rsidRDefault="003844E5" w:rsidP="000D6EF5">
      <w:pPr>
        <w:tabs>
          <w:tab w:val="left" w:pos="567"/>
        </w:tabs>
        <w:ind w:leftChars="270" w:left="1157" w:hangingChars="210" w:hanging="590"/>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5</w:t>
      </w:r>
      <w:r w:rsidR="000D6EF5" w:rsidRPr="000D6EF5">
        <w:rPr>
          <w:rFonts w:ascii="Times New Roman" w:eastAsia="MS Mincho" w:hAnsi="Times New Roman" w:cs="Times New Roman"/>
          <w:b/>
          <w:sz w:val="28"/>
          <w:szCs w:val="28"/>
        </w:rPr>
        <w:t xml:space="preserve">.  </w:t>
      </w:r>
      <w:r w:rsidR="0012083C" w:rsidRPr="000D6EF5">
        <w:rPr>
          <w:rFonts w:ascii="Times New Roman" w:eastAsia="MS Mincho" w:hAnsi="Times New Roman" w:cs="Times New Roman"/>
          <w:b/>
          <w:sz w:val="28"/>
          <w:szCs w:val="28"/>
        </w:rPr>
        <w:t xml:space="preserve">Ghi nhãn </w:t>
      </w:r>
      <w:r w:rsidR="006B24FA" w:rsidRPr="000D6EF5">
        <w:rPr>
          <w:rFonts w:ascii="Times New Roman" w:eastAsia="MS Mincho" w:hAnsi="Times New Roman" w:cs="Times New Roman"/>
          <w:b/>
          <w:sz w:val="28"/>
          <w:szCs w:val="28"/>
        </w:rPr>
        <w:t>Labeling</w:t>
      </w:r>
    </w:p>
    <w:p w:rsidR="0012083C" w:rsidRPr="00436F89" w:rsidRDefault="0012083C" w:rsidP="000F1F6C">
      <w:pPr>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Theo </w:t>
      </w:r>
      <w:r w:rsidR="000D6EF5">
        <w:rPr>
          <w:rFonts w:ascii="Times New Roman" w:eastAsia="MS Mincho" w:hAnsi="Times New Roman" w:cs="Times New Roman"/>
          <w:sz w:val="28"/>
          <w:szCs w:val="28"/>
        </w:rPr>
        <w:t>quy đị</w:t>
      </w:r>
      <w:r w:rsidR="00A851A7">
        <w:rPr>
          <w:rFonts w:ascii="Times New Roman" w:eastAsia="MS Mincho" w:hAnsi="Times New Roman" w:cs="Times New Roman"/>
          <w:sz w:val="28"/>
          <w:szCs w:val="28"/>
        </w:rPr>
        <w:t>nh,</w:t>
      </w:r>
      <w:r w:rsidRPr="00436F89">
        <w:rPr>
          <w:rFonts w:ascii="Times New Roman" w:eastAsia="MS Mincho" w:hAnsi="Times New Roman" w:cs="Times New Roman"/>
          <w:sz w:val="28"/>
          <w:szCs w:val="28"/>
        </w:rPr>
        <w:t xml:space="preserve"> nhãn phải đ</w:t>
      </w:r>
      <w:r w:rsidR="000D6EF5">
        <w:rPr>
          <w:rFonts w:ascii="Times New Roman" w:eastAsia="MS Mincho" w:hAnsi="Times New Roman" w:cs="Times New Roman"/>
          <w:sz w:val="28"/>
          <w:szCs w:val="28"/>
        </w:rPr>
        <w:t>ược dán hoặc in</w:t>
      </w:r>
      <w:r w:rsidRPr="00436F89">
        <w:rPr>
          <w:rFonts w:ascii="Times New Roman" w:eastAsia="MS Mincho" w:hAnsi="Times New Roman" w:cs="Times New Roman"/>
          <w:sz w:val="28"/>
          <w:szCs w:val="28"/>
        </w:rPr>
        <w:t xml:space="preserve"> ở vị trí dễ nhìn thấy, chẳng hạn như cạnh bao bì </w:t>
      </w:r>
      <w:r w:rsidR="000D6EF5">
        <w:rPr>
          <w:rFonts w:ascii="Times New Roman" w:eastAsia="MS Mincho" w:hAnsi="Times New Roman" w:cs="Times New Roman"/>
          <w:sz w:val="28"/>
          <w:szCs w:val="28"/>
        </w:rPr>
        <w:t>và có các thông tin:</w:t>
      </w:r>
    </w:p>
    <w:p w:rsidR="00773B0E" w:rsidRPr="00436F89" w:rsidRDefault="0012083C" w:rsidP="00BE716D">
      <w:pPr>
        <w:pStyle w:val="ListParagraph"/>
        <w:numPr>
          <w:ilvl w:val="0"/>
          <w:numId w:val="6"/>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Ghi biệ</w:t>
      </w:r>
      <w:r w:rsidR="002E2A5A">
        <w:rPr>
          <w:rFonts w:ascii="Times New Roman" w:eastAsia="MS Mincho" w:hAnsi="Times New Roman" w:cs="Times New Roman"/>
          <w:sz w:val="28"/>
          <w:szCs w:val="28"/>
        </w:rPr>
        <w:t>n pháp kiểm dịch thực vật</w:t>
      </w:r>
    </w:p>
    <w:p w:rsidR="00BE716D" w:rsidRPr="00436F89" w:rsidRDefault="00BE716D" w:rsidP="00516FF8">
      <w:pPr>
        <w:pStyle w:val="ListParagraph"/>
        <w:ind w:leftChars="0" w:left="362"/>
        <w:rPr>
          <w:rFonts w:ascii="Times New Roman" w:eastAsia="MS Mincho" w:hAnsi="Times New Roman" w:cs="Times New Roman"/>
          <w:sz w:val="28"/>
          <w:szCs w:val="28"/>
        </w:rPr>
      </w:pPr>
      <w:r w:rsidRPr="00436F89">
        <w:rPr>
          <w:rFonts w:ascii="Times New Roman" w:eastAsia="MS Mincho" w:hAnsi="Times New Roman" w:cs="Times New Roman"/>
          <w:sz w:val="28"/>
          <w:szCs w:val="28"/>
        </w:rPr>
        <w:t>Display of</w:t>
      </w:r>
      <w:r w:rsidR="000D6EF5">
        <w:rPr>
          <w:rFonts w:ascii="Times New Roman" w:eastAsia="MS Mincho" w:hAnsi="Times New Roman" w:cs="Times New Roman"/>
          <w:sz w:val="28"/>
          <w:szCs w:val="28"/>
        </w:rPr>
        <w:t xml:space="preserve"> </w:t>
      </w:r>
      <w:r w:rsidRPr="00436F89">
        <w:rPr>
          <w:rFonts w:ascii="Times New Roman" w:eastAsia="MS Mincho" w:hAnsi="Times New Roman" w:cs="Times New Roman"/>
          <w:sz w:val="28"/>
          <w:szCs w:val="28"/>
        </w:rPr>
        <w:t>end of export phytosanitary measure</w:t>
      </w:r>
    </w:p>
    <w:p w:rsidR="00BE716D" w:rsidRPr="00436F89" w:rsidRDefault="00BE716D" w:rsidP="00BE716D">
      <w:pPr>
        <w:pStyle w:val="ListParagraph"/>
        <w:numPr>
          <w:ilvl w:val="0"/>
          <w:numId w:val="8"/>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PLANT QUARANTINE VIETNAM</w:t>
      </w:r>
    </w:p>
    <w:p w:rsidR="00BE716D" w:rsidRPr="00436F89" w:rsidRDefault="00BE716D" w:rsidP="00BE716D">
      <w:pPr>
        <w:pStyle w:val="ListParagraph"/>
        <w:numPr>
          <w:ilvl w:val="0"/>
          <w:numId w:val="8"/>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PLANT QUARANTINE</w:t>
      </w:r>
    </w:p>
    <w:p w:rsidR="00BE716D" w:rsidRPr="00436F89" w:rsidRDefault="00BE716D" w:rsidP="0058070C">
      <w:pPr>
        <w:ind w:left="426" w:firstLineChars="350" w:firstLine="980"/>
        <w:rPr>
          <w:rFonts w:ascii="Times New Roman" w:eastAsia="MS Mincho" w:hAnsi="Times New Roman" w:cs="Times New Roman"/>
          <w:sz w:val="28"/>
          <w:szCs w:val="28"/>
        </w:rPr>
      </w:pPr>
      <w:r w:rsidRPr="00436F89">
        <w:rPr>
          <w:rFonts w:ascii="Times New Roman" w:eastAsia="MS Mincho" w:hAnsi="Times New Roman" w:cs="Times New Roman"/>
          <w:sz w:val="28"/>
          <w:szCs w:val="28"/>
        </w:rPr>
        <w:t>VIETNAM</w:t>
      </w:r>
    </w:p>
    <w:p w:rsidR="00773B0E" w:rsidRPr="00436F89" w:rsidRDefault="0012083C" w:rsidP="00BE716D">
      <w:pPr>
        <w:pStyle w:val="ListParagraph"/>
        <w:numPr>
          <w:ilvl w:val="0"/>
          <w:numId w:val="6"/>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Ghi điểm đến </w:t>
      </w:r>
    </w:p>
    <w:p w:rsidR="00BE716D" w:rsidRPr="00436F89" w:rsidRDefault="00BE716D" w:rsidP="00516FF8">
      <w:pPr>
        <w:pStyle w:val="ListParagraph"/>
        <w:ind w:leftChars="0" w:left="362"/>
        <w:rPr>
          <w:rFonts w:ascii="Times New Roman" w:eastAsia="MS Mincho" w:hAnsi="Times New Roman" w:cs="Times New Roman"/>
          <w:sz w:val="28"/>
          <w:szCs w:val="28"/>
        </w:rPr>
      </w:pPr>
      <w:r w:rsidRPr="00436F89">
        <w:rPr>
          <w:rFonts w:ascii="Times New Roman" w:eastAsia="MS Mincho" w:hAnsi="Times New Roman" w:cs="Times New Roman"/>
          <w:sz w:val="28"/>
          <w:szCs w:val="28"/>
        </w:rPr>
        <w:t>Display of destination</w:t>
      </w:r>
    </w:p>
    <w:p w:rsidR="00BE716D" w:rsidRPr="00436F89" w:rsidRDefault="00BE716D" w:rsidP="00BE716D">
      <w:pPr>
        <w:pStyle w:val="ListParagraph"/>
        <w:numPr>
          <w:ilvl w:val="0"/>
          <w:numId w:val="9"/>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FOR JAPAN</w:t>
      </w:r>
    </w:p>
    <w:p w:rsidR="00BE716D" w:rsidRPr="00436F89" w:rsidRDefault="00BE716D" w:rsidP="00BE716D">
      <w:pPr>
        <w:pStyle w:val="ListParagraph"/>
        <w:numPr>
          <w:ilvl w:val="0"/>
          <w:numId w:val="9"/>
        </w:numPr>
        <w:ind w:leftChars="0" w:left="851" w:hanging="425"/>
        <w:rPr>
          <w:rFonts w:ascii="Times New Roman" w:eastAsia="MS Mincho" w:hAnsi="Times New Roman" w:cs="Times New Roman"/>
          <w:sz w:val="28"/>
          <w:szCs w:val="28"/>
        </w:rPr>
      </w:pPr>
      <w:r w:rsidRPr="00436F89">
        <w:rPr>
          <w:rFonts w:ascii="Times New Roman" w:eastAsia="MS Mincho" w:hAnsi="Times New Roman" w:cs="Times New Roman"/>
          <w:sz w:val="28"/>
          <w:szCs w:val="28"/>
        </w:rPr>
        <w:t>日本</w:t>
      </w:r>
    </w:p>
    <w:p w:rsidR="006B24FA" w:rsidRPr="000D6EF5" w:rsidRDefault="003844E5" w:rsidP="000D6EF5">
      <w:pPr>
        <w:ind w:leftChars="203" w:left="496" w:hangingChars="25" w:hanging="70"/>
        <w:rPr>
          <w:rFonts w:ascii="Times New Roman" w:eastAsia="MS Mincho" w:hAnsi="Times New Roman" w:cs="Times New Roman"/>
          <w:b/>
          <w:sz w:val="28"/>
          <w:szCs w:val="28"/>
        </w:rPr>
      </w:pPr>
      <w:r w:rsidRPr="000D6EF5">
        <w:rPr>
          <w:rFonts w:ascii="Times New Roman" w:eastAsia="MS Mincho" w:hAnsi="Times New Roman" w:cs="Times New Roman"/>
          <w:b/>
          <w:sz w:val="28"/>
          <w:szCs w:val="28"/>
        </w:rPr>
        <w:t>6</w:t>
      </w:r>
      <w:r w:rsidR="000D6EF5" w:rsidRPr="000D6EF5">
        <w:rPr>
          <w:rFonts w:ascii="Times New Roman" w:eastAsia="MS Mincho" w:hAnsi="Times New Roman" w:cs="Times New Roman"/>
          <w:b/>
          <w:sz w:val="28"/>
          <w:szCs w:val="28"/>
        </w:rPr>
        <w:t xml:space="preserve">.  </w:t>
      </w:r>
      <w:r w:rsidR="0012083C" w:rsidRPr="000D6EF5">
        <w:rPr>
          <w:rFonts w:ascii="Times New Roman" w:eastAsia="MS Mincho" w:hAnsi="Times New Roman" w:cs="Times New Roman"/>
          <w:b/>
          <w:sz w:val="28"/>
          <w:szCs w:val="28"/>
        </w:rPr>
        <w:t>Ki</w:t>
      </w:r>
      <w:r w:rsidR="006D71C5" w:rsidRPr="000D6EF5">
        <w:rPr>
          <w:rFonts w:ascii="Times New Roman" w:eastAsia="MS Mincho" w:hAnsi="Times New Roman" w:cs="Times New Roman"/>
          <w:b/>
          <w:sz w:val="28"/>
          <w:szCs w:val="28"/>
        </w:rPr>
        <w:t xml:space="preserve">ểm </w:t>
      </w:r>
      <w:r w:rsidR="0012083C" w:rsidRPr="000D6EF5">
        <w:rPr>
          <w:rFonts w:ascii="Times New Roman" w:eastAsia="MS Mincho" w:hAnsi="Times New Roman" w:cs="Times New Roman"/>
          <w:b/>
          <w:sz w:val="28"/>
          <w:szCs w:val="28"/>
        </w:rPr>
        <w:t xml:space="preserve">dịch nhập khẩu </w:t>
      </w:r>
    </w:p>
    <w:p w:rsidR="0012083C" w:rsidRPr="00436F89" w:rsidRDefault="0012083C" w:rsidP="00BE716D">
      <w:pPr>
        <w:pStyle w:val="ListParagraph"/>
        <w:numPr>
          <w:ilvl w:val="0"/>
          <w:numId w:val="10"/>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Cán bộ kiểm dịch </w:t>
      </w:r>
      <w:r w:rsidR="000D6EF5">
        <w:rPr>
          <w:rFonts w:ascii="Times New Roman" w:eastAsia="MS Mincho" w:hAnsi="Times New Roman" w:cs="Times New Roman"/>
          <w:sz w:val="28"/>
          <w:szCs w:val="28"/>
        </w:rPr>
        <w:t xml:space="preserve">Nhật Bản </w:t>
      </w:r>
      <w:r w:rsidRPr="00436F89">
        <w:rPr>
          <w:rFonts w:ascii="Times New Roman" w:eastAsia="MS Mincho" w:hAnsi="Times New Roman" w:cs="Times New Roman"/>
          <w:sz w:val="28"/>
          <w:szCs w:val="28"/>
        </w:rPr>
        <w:t xml:space="preserve">sẽ tiến hành kiểm dịch </w:t>
      </w:r>
      <w:r w:rsidR="000D6EF5">
        <w:rPr>
          <w:rFonts w:ascii="Times New Roman" w:eastAsia="MS Mincho" w:hAnsi="Times New Roman" w:cs="Times New Roman"/>
          <w:sz w:val="28"/>
          <w:szCs w:val="28"/>
        </w:rPr>
        <w:t>thực vật</w:t>
      </w:r>
      <w:r w:rsidRPr="00436F89">
        <w:rPr>
          <w:rFonts w:ascii="Times New Roman" w:eastAsia="MS Mincho" w:hAnsi="Times New Roman" w:cs="Times New Roman"/>
          <w:sz w:val="28"/>
          <w:szCs w:val="28"/>
        </w:rPr>
        <w:t xml:space="preserve"> tại cảng đến, qua đó xác nhận vải nhập khẩu và </w:t>
      </w:r>
      <w:r w:rsidR="000D6EF5">
        <w:rPr>
          <w:rFonts w:ascii="Times New Roman" w:eastAsia="MS Mincho" w:hAnsi="Times New Roman" w:cs="Times New Roman"/>
          <w:sz w:val="28"/>
          <w:szCs w:val="28"/>
        </w:rPr>
        <w:t>Giấy chứng nhận kiểm dịch thực vật do Cục Bảo vệ thực vật cấp</w:t>
      </w:r>
    </w:p>
    <w:p w:rsidR="0012083C" w:rsidRPr="00436F89" w:rsidRDefault="0012083C" w:rsidP="00BE716D">
      <w:pPr>
        <w:pStyle w:val="ListParagraph"/>
        <w:numPr>
          <w:ilvl w:val="0"/>
          <w:numId w:val="10"/>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Trong trường hợp không có </w:t>
      </w:r>
      <w:r w:rsidR="000D6EF5">
        <w:rPr>
          <w:rFonts w:ascii="Times New Roman" w:eastAsia="MS Mincho" w:hAnsi="Times New Roman" w:cs="Times New Roman"/>
          <w:sz w:val="28"/>
          <w:szCs w:val="28"/>
        </w:rPr>
        <w:t>Giấy chứng nhận kiểm dịch thực vật</w:t>
      </w:r>
      <w:r w:rsidRPr="00436F89">
        <w:rPr>
          <w:rFonts w:ascii="Times New Roman" w:eastAsia="MS Mincho" w:hAnsi="Times New Roman" w:cs="Times New Roman"/>
          <w:sz w:val="28"/>
          <w:szCs w:val="28"/>
        </w:rPr>
        <w:t xml:space="preserve">, chưa có xấc nhận của cán bộ kiểm dịch, </w:t>
      </w:r>
      <w:r w:rsidR="000D6EF5">
        <w:rPr>
          <w:rFonts w:ascii="Times New Roman" w:eastAsia="MS Mincho" w:hAnsi="Times New Roman" w:cs="Times New Roman"/>
          <w:sz w:val="28"/>
          <w:szCs w:val="28"/>
        </w:rPr>
        <w:t xml:space="preserve">chưa được đóng dấu, </w:t>
      </w:r>
      <w:r w:rsidRPr="00436F89">
        <w:rPr>
          <w:rFonts w:ascii="Times New Roman" w:eastAsia="MS Mincho" w:hAnsi="Times New Roman" w:cs="Times New Roman"/>
          <w:sz w:val="28"/>
          <w:szCs w:val="28"/>
        </w:rPr>
        <w:t xml:space="preserve">không ghi nhãn theo </w:t>
      </w:r>
      <w:r w:rsidR="000D6EF5" w:rsidRPr="00436F89">
        <w:rPr>
          <w:rFonts w:ascii="Times New Roman" w:eastAsia="MS Mincho" w:hAnsi="Times New Roman" w:cs="Times New Roman"/>
          <w:sz w:val="28"/>
          <w:szCs w:val="28"/>
        </w:rPr>
        <w:t xml:space="preserve">theo </w:t>
      </w:r>
      <w:r w:rsidR="000D6EF5">
        <w:rPr>
          <w:rFonts w:ascii="Times New Roman" w:eastAsia="MS Mincho" w:hAnsi="Times New Roman" w:cs="Times New Roman"/>
          <w:sz w:val="28"/>
          <w:szCs w:val="28"/>
        </w:rPr>
        <w:t>quy định</w:t>
      </w:r>
      <w:r w:rsidR="0030135F" w:rsidRPr="00436F89">
        <w:rPr>
          <w:rFonts w:ascii="Times New Roman" w:eastAsia="MS Mincho" w:hAnsi="Times New Roman" w:cs="Times New Roman"/>
          <w:sz w:val="28"/>
          <w:szCs w:val="28"/>
        </w:rPr>
        <w:t>, hoặc nếu bao bì bị rách, cán bộ kiểm dịch</w:t>
      </w:r>
      <w:r w:rsidR="000D6EF5">
        <w:rPr>
          <w:rFonts w:ascii="Times New Roman" w:eastAsia="MS Mincho" w:hAnsi="Times New Roman" w:cs="Times New Roman"/>
          <w:sz w:val="28"/>
          <w:szCs w:val="28"/>
        </w:rPr>
        <w:t xml:space="preserve"> Nhật Bản</w:t>
      </w:r>
      <w:r w:rsidR="0030135F" w:rsidRPr="00436F89">
        <w:rPr>
          <w:rFonts w:ascii="Times New Roman" w:eastAsia="MS Mincho" w:hAnsi="Times New Roman" w:cs="Times New Roman"/>
          <w:sz w:val="28"/>
          <w:szCs w:val="28"/>
        </w:rPr>
        <w:t xml:space="preserve"> sẽ yêu cầu chủ hàng hoặc người </w:t>
      </w:r>
      <w:r w:rsidR="000D6EF5">
        <w:rPr>
          <w:rFonts w:ascii="Times New Roman" w:eastAsia="MS Mincho" w:hAnsi="Times New Roman" w:cs="Times New Roman"/>
          <w:sz w:val="28"/>
          <w:szCs w:val="28"/>
        </w:rPr>
        <w:t>đại diện</w:t>
      </w:r>
      <w:r w:rsidR="0030135F" w:rsidRPr="00436F89">
        <w:rPr>
          <w:rFonts w:ascii="Times New Roman" w:eastAsia="MS Mincho" w:hAnsi="Times New Roman" w:cs="Times New Roman"/>
          <w:sz w:val="28"/>
          <w:szCs w:val="28"/>
        </w:rPr>
        <w:t xml:space="preserve"> </w:t>
      </w:r>
      <w:r w:rsidR="000D6EF5">
        <w:rPr>
          <w:rFonts w:ascii="Times New Roman" w:eastAsia="MS Mincho" w:hAnsi="Times New Roman" w:cs="Times New Roman"/>
          <w:sz w:val="28"/>
          <w:szCs w:val="28"/>
        </w:rPr>
        <w:t xml:space="preserve">tiêu huỷ </w:t>
      </w:r>
      <w:r w:rsidR="0030135F" w:rsidRPr="00436F89">
        <w:rPr>
          <w:rFonts w:ascii="Times New Roman" w:eastAsia="MS Mincho" w:hAnsi="Times New Roman" w:cs="Times New Roman"/>
          <w:sz w:val="28"/>
          <w:szCs w:val="28"/>
        </w:rPr>
        <w:t xml:space="preserve">hoặc </w:t>
      </w:r>
      <w:r w:rsidR="000D6EF5">
        <w:rPr>
          <w:rFonts w:ascii="Times New Roman" w:eastAsia="MS Mincho" w:hAnsi="Times New Roman" w:cs="Times New Roman"/>
          <w:sz w:val="28"/>
          <w:szCs w:val="28"/>
        </w:rPr>
        <w:t>tái xuất lô hàng.</w:t>
      </w:r>
    </w:p>
    <w:p w:rsidR="0030135F" w:rsidRPr="00436F89" w:rsidRDefault="0030135F" w:rsidP="00BE716D">
      <w:pPr>
        <w:pStyle w:val="ListParagraph"/>
        <w:numPr>
          <w:ilvl w:val="0"/>
          <w:numId w:val="10"/>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Đối với quy trình và phương pháp kiểm dịch </w:t>
      </w:r>
      <w:r w:rsidR="00A851A7">
        <w:rPr>
          <w:rFonts w:ascii="Times New Roman" w:eastAsia="MS Mincho" w:hAnsi="Times New Roman" w:cs="Times New Roman"/>
          <w:sz w:val="28"/>
          <w:szCs w:val="28"/>
        </w:rPr>
        <w:t>thực vật</w:t>
      </w:r>
      <w:r w:rsidR="00A851A7" w:rsidRPr="00436F89">
        <w:rPr>
          <w:rFonts w:ascii="Times New Roman" w:eastAsia="MS Mincho" w:hAnsi="Times New Roman" w:cs="Times New Roman"/>
          <w:sz w:val="28"/>
          <w:szCs w:val="28"/>
        </w:rPr>
        <w:t xml:space="preserve"> </w:t>
      </w:r>
      <w:r w:rsidRPr="00436F89">
        <w:rPr>
          <w:rFonts w:ascii="Times New Roman" w:eastAsia="MS Mincho" w:hAnsi="Times New Roman" w:cs="Times New Roman"/>
          <w:sz w:val="28"/>
          <w:szCs w:val="28"/>
        </w:rPr>
        <w:t xml:space="preserve">nhập khẩu ngoài mục (1) và (2) nói trên, sẽ áp dụng Quy định </w:t>
      </w:r>
      <w:r w:rsidR="002E2A5A">
        <w:rPr>
          <w:rFonts w:ascii="Times New Roman" w:eastAsia="MS Mincho" w:hAnsi="Times New Roman" w:cs="Times New Roman"/>
          <w:sz w:val="28"/>
          <w:szCs w:val="28"/>
        </w:rPr>
        <w:t>kiểm dịch thực vật</w:t>
      </w:r>
      <w:r w:rsidRPr="00436F89">
        <w:rPr>
          <w:rFonts w:ascii="Times New Roman" w:eastAsia="MS Mincho" w:hAnsi="Times New Roman" w:cs="Times New Roman"/>
          <w:sz w:val="28"/>
          <w:szCs w:val="28"/>
        </w:rPr>
        <w:t xml:space="preserve"> nhập khẩu (Thông báo số 26 của Bộ Nông-Lâm nghiệp Nhật Bản ngày 8/7/1950)</w:t>
      </w:r>
    </w:p>
    <w:p w:rsidR="0030135F" w:rsidRPr="00436F89" w:rsidRDefault="0030135F" w:rsidP="0030135F">
      <w:pPr>
        <w:pStyle w:val="ListParagraph"/>
        <w:numPr>
          <w:ilvl w:val="0"/>
          <w:numId w:val="10"/>
        </w:numPr>
        <w:ind w:leftChars="0"/>
        <w:rPr>
          <w:rFonts w:ascii="Times New Roman" w:eastAsia="MS Mincho" w:hAnsi="Times New Roman" w:cs="Times New Roman"/>
          <w:sz w:val="28"/>
          <w:szCs w:val="28"/>
        </w:rPr>
      </w:pPr>
      <w:r w:rsidRPr="00436F89">
        <w:rPr>
          <w:rFonts w:ascii="Times New Roman" w:eastAsia="MS Mincho" w:hAnsi="Times New Roman" w:cs="Times New Roman"/>
          <w:sz w:val="28"/>
          <w:szCs w:val="28"/>
        </w:rPr>
        <w:t xml:space="preserve">Trong trường hợp phát hiện có </w:t>
      </w:r>
      <w:r w:rsidR="006D71C5" w:rsidRPr="00436F89">
        <w:rPr>
          <w:rFonts w:ascii="Times New Roman" w:eastAsia="MS Mincho" w:hAnsi="Times New Roman" w:cs="Times New Roman"/>
          <w:sz w:val="28"/>
          <w:szCs w:val="28"/>
        </w:rPr>
        <w:t xml:space="preserve">ruồi </w:t>
      </w:r>
      <w:r w:rsidR="006D71C5" w:rsidRPr="00436F89">
        <w:rPr>
          <w:rFonts w:ascii="Times New Roman" w:eastAsia="MS Mincho" w:hAnsi="Times New Roman" w:cs="Times New Roman"/>
          <w:i/>
          <w:sz w:val="28"/>
          <w:szCs w:val="28"/>
        </w:rPr>
        <w:t>B. dorsalis</w:t>
      </w:r>
      <w:r w:rsidRPr="00436F89">
        <w:rPr>
          <w:rFonts w:ascii="Times New Roman" w:eastAsia="MS Mincho" w:hAnsi="Times New Roman" w:cs="Times New Roman"/>
          <w:sz w:val="28"/>
          <w:szCs w:val="28"/>
        </w:rPr>
        <w:t xml:space="preserve">, cán bộ kiểm dịch </w:t>
      </w:r>
      <w:r w:rsidR="000D6EF5">
        <w:rPr>
          <w:rFonts w:ascii="Times New Roman" w:eastAsia="MS Mincho" w:hAnsi="Times New Roman" w:cs="Times New Roman"/>
          <w:sz w:val="28"/>
          <w:szCs w:val="28"/>
        </w:rPr>
        <w:t xml:space="preserve">Nhật Bản </w:t>
      </w:r>
      <w:r w:rsidRPr="00436F89">
        <w:rPr>
          <w:rFonts w:ascii="Times New Roman" w:eastAsia="MS Mincho" w:hAnsi="Times New Roman" w:cs="Times New Roman"/>
          <w:sz w:val="28"/>
          <w:szCs w:val="28"/>
        </w:rPr>
        <w:t xml:space="preserve">sẽ thực </w:t>
      </w:r>
      <w:r w:rsidR="006D71C5" w:rsidRPr="00436F89">
        <w:rPr>
          <w:rFonts w:ascii="Times New Roman" w:eastAsia="MS Mincho" w:hAnsi="Times New Roman" w:cs="Times New Roman"/>
          <w:sz w:val="28"/>
          <w:szCs w:val="28"/>
        </w:rPr>
        <w:t>hiện các</w:t>
      </w:r>
      <w:r w:rsidRPr="00436F89">
        <w:rPr>
          <w:rFonts w:ascii="Times New Roman" w:eastAsia="MS Mincho" w:hAnsi="Times New Roman" w:cs="Times New Roman"/>
          <w:sz w:val="28"/>
          <w:szCs w:val="28"/>
        </w:rPr>
        <w:t xml:space="preserve"> biện pháp sau</w:t>
      </w:r>
    </w:p>
    <w:p w:rsidR="0030135F" w:rsidRPr="00436F89" w:rsidRDefault="000D6EF5" w:rsidP="0030135F">
      <w:pPr>
        <w:pStyle w:val="ListParagraph"/>
        <w:numPr>
          <w:ilvl w:val="0"/>
          <w:numId w:val="13"/>
        </w:numPr>
        <w:ind w:leftChars="0" w:left="851" w:hanging="425"/>
        <w:rPr>
          <w:rFonts w:ascii="Times New Roman" w:eastAsia="MS Mincho" w:hAnsi="Times New Roman" w:cs="Times New Roman"/>
          <w:sz w:val="28"/>
          <w:szCs w:val="28"/>
        </w:rPr>
      </w:pPr>
      <w:r>
        <w:rPr>
          <w:rFonts w:ascii="Times New Roman" w:eastAsia="MS Mincho" w:hAnsi="Times New Roman" w:cs="Times New Roman"/>
          <w:sz w:val="28"/>
          <w:szCs w:val="28"/>
        </w:rPr>
        <w:t>Yêu</w:t>
      </w:r>
      <w:r w:rsidR="0030135F" w:rsidRPr="00436F89">
        <w:rPr>
          <w:rFonts w:ascii="Times New Roman" w:eastAsia="MS Mincho" w:hAnsi="Times New Roman" w:cs="Times New Roman"/>
          <w:sz w:val="28"/>
          <w:szCs w:val="28"/>
        </w:rPr>
        <w:t xml:space="preserve"> cầu chủ hàng hoặc người </w:t>
      </w:r>
      <w:r>
        <w:rPr>
          <w:rFonts w:ascii="Times New Roman" w:eastAsia="MS Mincho" w:hAnsi="Times New Roman" w:cs="Times New Roman"/>
          <w:sz w:val="28"/>
          <w:szCs w:val="28"/>
        </w:rPr>
        <w:t>đại diện</w:t>
      </w:r>
      <w:r w:rsidR="0030135F" w:rsidRPr="00436F89">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tiêu huỷ</w:t>
      </w:r>
      <w:r w:rsidR="0030135F" w:rsidRPr="00436F89">
        <w:rPr>
          <w:rFonts w:ascii="Times New Roman" w:eastAsia="MS Mincho" w:hAnsi="Times New Roman" w:cs="Times New Roman"/>
          <w:sz w:val="28"/>
          <w:szCs w:val="28"/>
        </w:rPr>
        <w:t xml:space="preserve"> lại hoặc </w:t>
      </w:r>
      <w:r>
        <w:rPr>
          <w:rFonts w:ascii="Times New Roman" w:eastAsia="MS Mincho" w:hAnsi="Times New Roman" w:cs="Times New Roman"/>
          <w:sz w:val="28"/>
          <w:szCs w:val="28"/>
        </w:rPr>
        <w:t xml:space="preserve">tái xuất </w:t>
      </w:r>
      <w:r w:rsidR="0030135F" w:rsidRPr="00436F89">
        <w:rPr>
          <w:rFonts w:ascii="Times New Roman" w:eastAsia="MS Mincho" w:hAnsi="Times New Roman" w:cs="Times New Roman"/>
          <w:sz w:val="28"/>
          <w:szCs w:val="28"/>
        </w:rPr>
        <w:t xml:space="preserve">toàn bộ lô hàng </w:t>
      </w:r>
    </w:p>
    <w:p w:rsidR="0030135F" w:rsidRPr="00436F89" w:rsidRDefault="000D6EF5" w:rsidP="0030135F">
      <w:pPr>
        <w:pStyle w:val="ListParagraph"/>
        <w:numPr>
          <w:ilvl w:val="0"/>
          <w:numId w:val="13"/>
        </w:numPr>
        <w:ind w:leftChars="0" w:left="851" w:hanging="425"/>
        <w:rPr>
          <w:rFonts w:ascii="Times New Roman" w:eastAsia="MS Mincho" w:hAnsi="Times New Roman" w:cs="Times New Roman"/>
          <w:sz w:val="28"/>
          <w:szCs w:val="28"/>
        </w:rPr>
      </w:pPr>
      <w:r>
        <w:rPr>
          <w:rFonts w:ascii="Times New Roman" w:eastAsia="MS Mincho" w:hAnsi="Times New Roman" w:cs="Times New Roman"/>
          <w:sz w:val="28"/>
          <w:szCs w:val="28"/>
        </w:rPr>
        <w:t>P</w:t>
      </w:r>
      <w:r w:rsidR="0030135F" w:rsidRPr="00436F89">
        <w:rPr>
          <w:rFonts w:ascii="Times New Roman" w:eastAsia="MS Mincho" w:hAnsi="Times New Roman" w:cs="Times New Roman"/>
          <w:sz w:val="28"/>
          <w:szCs w:val="28"/>
        </w:rPr>
        <w:t xml:space="preserve">hối hợp với </w:t>
      </w:r>
      <w:r>
        <w:rPr>
          <w:rFonts w:ascii="Times New Roman" w:eastAsia="MS Mincho" w:hAnsi="Times New Roman" w:cs="Times New Roman"/>
          <w:sz w:val="28"/>
          <w:szCs w:val="28"/>
        </w:rPr>
        <w:t>Cục Bảo vệ thực vật</w:t>
      </w:r>
      <w:r w:rsidR="0030135F" w:rsidRPr="00436F89">
        <w:rPr>
          <w:rFonts w:ascii="Times New Roman" w:eastAsia="MS Mincho" w:hAnsi="Times New Roman" w:cs="Times New Roman"/>
          <w:sz w:val="28"/>
          <w:szCs w:val="28"/>
        </w:rPr>
        <w:t xml:space="preserve"> Việt Nam điều tra nguyên nhân nhiễm </w:t>
      </w:r>
      <w:r w:rsidR="006D71C5" w:rsidRPr="00436F89">
        <w:rPr>
          <w:rFonts w:ascii="Times New Roman" w:eastAsia="MS Mincho" w:hAnsi="Times New Roman" w:cs="Times New Roman"/>
          <w:sz w:val="28"/>
          <w:szCs w:val="28"/>
        </w:rPr>
        <w:t xml:space="preserve">B. </w:t>
      </w:r>
      <w:r w:rsidR="006D71C5" w:rsidRPr="000D6EF5">
        <w:rPr>
          <w:rFonts w:ascii="Times New Roman" w:eastAsia="MS Mincho" w:hAnsi="Times New Roman" w:cs="Times New Roman"/>
          <w:i/>
          <w:sz w:val="28"/>
          <w:szCs w:val="28"/>
        </w:rPr>
        <w:t>dorsalis</w:t>
      </w:r>
      <w:r w:rsidR="006D71C5" w:rsidRPr="00436F89">
        <w:rPr>
          <w:rFonts w:ascii="Times New Roman" w:eastAsia="MS Mincho" w:hAnsi="Times New Roman" w:cs="Times New Roman"/>
          <w:sz w:val="28"/>
          <w:szCs w:val="28"/>
        </w:rPr>
        <w:t xml:space="preserve"> </w:t>
      </w:r>
      <w:r w:rsidR="0030135F" w:rsidRPr="00436F89">
        <w:rPr>
          <w:rFonts w:ascii="Times New Roman" w:eastAsia="MS Mincho" w:hAnsi="Times New Roman" w:cs="Times New Roman"/>
          <w:sz w:val="28"/>
          <w:szCs w:val="28"/>
        </w:rPr>
        <w:t>và tạm dừng nhập khẩu cho tới khi làm rõ nguyên nhân.</w:t>
      </w:r>
    </w:p>
    <w:p w:rsidR="002B7CD7" w:rsidRPr="00436F89" w:rsidRDefault="002B7CD7" w:rsidP="002B7CD7">
      <w:pPr>
        <w:rPr>
          <w:rFonts w:ascii="Times New Roman" w:eastAsia="MS Mincho" w:hAnsi="Times New Roman" w:cs="Times New Roman"/>
          <w:sz w:val="28"/>
          <w:szCs w:val="28"/>
        </w:rPr>
      </w:pPr>
    </w:p>
    <w:sectPr w:rsidR="002B7CD7" w:rsidRPr="00436F89" w:rsidSect="00436F89">
      <w:pgSz w:w="11906" w:h="16838"/>
      <w:pgMar w:top="1134" w:right="1134" w:bottom="1134"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062C78" w15:done="0"/>
  <w15:commentEx w15:paraId="67E4EF7A" w15:done="0"/>
  <w15:commentEx w15:paraId="54C40D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32" w:rsidRDefault="002D3E32" w:rsidP="00B778DB">
      <w:r>
        <w:separator/>
      </w:r>
    </w:p>
  </w:endnote>
  <w:endnote w:type="continuationSeparator" w:id="0">
    <w:p w:rsidR="002D3E32" w:rsidRDefault="002D3E3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游明朝">
    <w:altName w:val="MS Gothic"/>
    <w:panose1 w:val="00000000000000000000"/>
    <w:charset w:val="80"/>
    <w:family w:val="roman"/>
    <w:notTrueType/>
    <w:pitch w:val="default"/>
  </w:font>
  <w:font w:name="游ゴシック Light">
    <w:altName w:val="MS Gothic"/>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32" w:rsidRDefault="002D3E32" w:rsidP="00B778DB">
      <w:r>
        <w:separator/>
      </w:r>
    </w:p>
  </w:footnote>
  <w:footnote w:type="continuationSeparator" w:id="0">
    <w:p w:rsidR="002D3E32" w:rsidRDefault="002D3E32" w:rsidP="00B77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5348A"/>
    <w:multiLevelType w:val="hybridMultilevel"/>
    <w:tmpl w:val="CB58841A"/>
    <w:lvl w:ilvl="0" w:tplc="88189D86">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250618B9"/>
    <w:multiLevelType w:val="hybridMultilevel"/>
    <w:tmpl w:val="B5504ADE"/>
    <w:lvl w:ilvl="0" w:tplc="5EA2E578">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2AF2473F"/>
    <w:multiLevelType w:val="hybridMultilevel"/>
    <w:tmpl w:val="49D27A42"/>
    <w:lvl w:ilvl="0" w:tplc="99FE2C06">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nsid w:val="306F5FFB"/>
    <w:multiLevelType w:val="hybridMultilevel"/>
    <w:tmpl w:val="56346630"/>
    <w:lvl w:ilvl="0" w:tplc="B608E5D2">
      <w:start w:val="1"/>
      <w:numFmt w:val="lowerRoman"/>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nsid w:val="372370F5"/>
    <w:multiLevelType w:val="hybridMultilevel"/>
    <w:tmpl w:val="E0965E3C"/>
    <w:lvl w:ilvl="0" w:tplc="146494D2">
      <w:start w:val="1"/>
      <w:numFmt w:val="lowerRoman"/>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5">
    <w:nsid w:val="474F721F"/>
    <w:multiLevelType w:val="hybridMultilevel"/>
    <w:tmpl w:val="FFA29D70"/>
    <w:lvl w:ilvl="0" w:tplc="E188A7C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nsid w:val="4B861FA2"/>
    <w:multiLevelType w:val="hybridMultilevel"/>
    <w:tmpl w:val="DD0CA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87137"/>
    <w:multiLevelType w:val="hybridMultilevel"/>
    <w:tmpl w:val="089A4698"/>
    <w:lvl w:ilvl="0" w:tplc="6DE449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B7B37E5"/>
    <w:multiLevelType w:val="hybridMultilevel"/>
    <w:tmpl w:val="4C420F8E"/>
    <w:lvl w:ilvl="0" w:tplc="C8BA4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D0A1EE2"/>
    <w:multiLevelType w:val="hybridMultilevel"/>
    <w:tmpl w:val="A3009EF8"/>
    <w:lvl w:ilvl="0" w:tplc="051C6F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F580833"/>
    <w:multiLevelType w:val="hybridMultilevel"/>
    <w:tmpl w:val="E6FE4042"/>
    <w:lvl w:ilvl="0" w:tplc="C80C30E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nsid w:val="5FDC415C"/>
    <w:multiLevelType w:val="hybridMultilevel"/>
    <w:tmpl w:val="2D2E8E54"/>
    <w:lvl w:ilvl="0" w:tplc="D92ACA52">
      <w:start w:val="1"/>
      <w:numFmt w:val="lowerRoman"/>
      <w:lvlText w:val="%1."/>
      <w:lvlJc w:val="left"/>
      <w:pPr>
        <w:ind w:left="1496" w:hanging="720"/>
      </w:pPr>
      <w:rPr>
        <w:rFonts w:hint="default"/>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12">
    <w:nsid w:val="6C83230F"/>
    <w:multiLevelType w:val="hybridMultilevel"/>
    <w:tmpl w:val="1938F440"/>
    <w:lvl w:ilvl="0" w:tplc="D234C076">
      <w:start w:val="1"/>
      <w:numFmt w:val="lowerRoman"/>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nsid w:val="7F460397"/>
    <w:multiLevelType w:val="hybridMultilevel"/>
    <w:tmpl w:val="85827572"/>
    <w:lvl w:ilvl="0" w:tplc="8274429A">
      <w:start w:val="1"/>
      <w:numFmt w:val="decimal"/>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7"/>
  </w:num>
  <w:num w:numId="2">
    <w:abstractNumId w:val="5"/>
  </w:num>
  <w:num w:numId="3">
    <w:abstractNumId w:val="9"/>
  </w:num>
  <w:num w:numId="4">
    <w:abstractNumId w:val="12"/>
  </w:num>
  <w:num w:numId="5">
    <w:abstractNumId w:val="1"/>
  </w:num>
  <w:num w:numId="6">
    <w:abstractNumId w:val="2"/>
  </w:num>
  <w:num w:numId="7">
    <w:abstractNumId w:val="13"/>
  </w:num>
  <w:num w:numId="8">
    <w:abstractNumId w:val="4"/>
  </w:num>
  <w:num w:numId="9">
    <w:abstractNumId w:val="11"/>
  </w:num>
  <w:num w:numId="10">
    <w:abstractNumId w:val="8"/>
  </w:num>
  <w:num w:numId="11">
    <w:abstractNumId w:val="0"/>
  </w:num>
  <w:num w:numId="12">
    <w:abstractNumId w:val="10"/>
  </w:num>
  <w:num w:numId="13">
    <w:abstractNumId w:val="3"/>
  </w:num>
  <w:num w:numId="14">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ng ng">
    <w15:presenceInfo w15:providerId="AD" w15:userId="S-1-5-21-2823931923-3060449816-3209459869-1001"/>
  </w15:person>
  <w15:person w15:author="MyPC">
    <w15:presenceInfo w15:providerId="None" w15:userId="My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5E1E"/>
    <w:rsid w:val="00047AAE"/>
    <w:rsid w:val="000D6EF5"/>
    <w:rsid w:val="000F1F6C"/>
    <w:rsid w:val="001028B2"/>
    <w:rsid w:val="0012083C"/>
    <w:rsid w:val="00162C1E"/>
    <w:rsid w:val="00173C18"/>
    <w:rsid w:val="001C699C"/>
    <w:rsid w:val="00207394"/>
    <w:rsid w:val="00296DEA"/>
    <w:rsid w:val="002B7CD7"/>
    <w:rsid w:val="002C2C55"/>
    <w:rsid w:val="002D3E32"/>
    <w:rsid w:val="002E2A5A"/>
    <w:rsid w:val="002E6439"/>
    <w:rsid w:val="0030135F"/>
    <w:rsid w:val="0030417D"/>
    <w:rsid w:val="00312C7C"/>
    <w:rsid w:val="00333317"/>
    <w:rsid w:val="003474C8"/>
    <w:rsid w:val="00371C84"/>
    <w:rsid w:val="003844E5"/>
    <w:rsid w:val="00387C9A"/>
    <w:rsid w:val="00404079"/>
    <w:rsid w:val="00436F89"/>
    <w:rsid w:val="00451CFA"/>
    <w:rsid w:val="00493AB7"/>
    <w:rsid w:val="00516FF8"/>
    <w:rsid w:val="00546F6D"/>
    <w:rsid w:val="0057330E"/>
    <w:rsid w:val="00580025"/>
    <w:rsid w:val="0058070C"/>
    <w:rsid w:val="005856A3"/>
    <w:rsid w:val="005E738C"/>
    <w:rsid w:val="00630A4A"/>
    <w:rsid w:val="0065471C"/>
    <w:rsid w:val="006B24FA"/>
    <w:rsid w:val="006D2692"/>
    <w:rsid w:val="006D71C5"/>
    <w:rsid w:val="00714F7A"/>
    <w:rsid w:val="00716782"/>
    <w:rsid w:val="00724DB2"/>
    <w:rsid w:val="00763AED"/>
    <w:rsid w:val="00773B0E"/>
    <w:rsid w:val="00791604"/>
    <w:rsid w:val="00791BF0"/>
    <w:rsid w:val="007E7EA0"/>
    <w:rsid w:val="007F040C"/>
    <w:rsid w:val="00833952"/>
    <w:rsid w:val="00836560"/>
    <w:rsid w:val="00852C6A"/>
    <w:rsid w:val="00873991"/>
    <w:rsid w:val="008B1293"/>
    <w:rsid w:val="008B57C2"/>
    <w:rsid w:val="008E3F0B"/>
    <w:rsid w:val="008E662C"/>
    <w:rsid w:val="00910213"/>
    <w:rsid w:val="009236FA"/>
    <w:rsid w:val="00935E1E"/>
    <w:rsid w:val="0097394C"/>
    <w:rsid w:val="00990C72"/>
    <w:rsid w:val="00990C94"/>
    <w:rsid w:val="009C0CD2"/>
    <w:rsid w:val="00A851A7"/>
    <w:rsid w:val="00AA6D12"/>
    <w:rsid w:val="00B17DB6"/>
    <w:rsid w:val="00B4256A"/>
    <w:rsid w:val="00B778DB"/>
    <w:rsid w:val="00BA3C0E"/>
    <w:rsid w:val="00BE716D"/>
    <w:rsid w:val="00BF4CE2"/>
    <w:rsid w:val="00C01D1D"/>
    <w:rsid w:val="00CB0BA6"/>
    <w:rsid w:val="00CD1206"/>
    <w:rsid w:val="00CD72BB"/>
    <w:rsid w:val="00D028F6"/>
    <w:rsid w:val="00D203B8"/>
    <w:rsid w:val="00D2147A"/>
    <w:rsid w:val="00D22CE4"/>
    <w:rsid w:val="00D26F2C"/>
    <w:rsid w:val="00D57B21"/>
    <w:rsid w:val="00D72DEC"/>
    <w:rsid w:val="00D87CAE"/>
    <w:rsid w:val="00D90B47"/>
    <w:rsid w:val="00D94FD6"/>
    <w:rsid w:val="00DB5CCF"/>
    <w:rsid w:val="00EB703A"/>
    <w:rsid w:val="00EE7187"/>
    <w:rsid w:val="00EF423F"/>
    <w:rsid w:val="00F27712"/>
    <w:rsid w:val="00F4296B"/>
    <w:rsid w:val="00F65650"/>
    <w:rsid w:val="00F75677"/>
    <w:rsid w:val="00F928A4"/>
    <w:rsid w:val="00FA13C7"/>
    <w:rsid w:val="00FA5F27"/>
    <w:rsid w:val="00FB0205"/>
    <w:rsid w:val="00FB76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1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paragraph" w:styleId="ListParagraph">
    <w:name w:val="List Paragraph"/>
    <w:basedOn w:val="Normal"/>
    <w:uiPriority w:val="34"/>
    <w:qFormat/>
    <w:rsid w:val="0097394C"/>
    <w:pPr>
      <w:ind w:leftChars="400" w:left="840"/>
    </w:pPr>
  </w:style>
  <w:style w:type="paragraph" w:styleId="BalloonText">
    <w:name w:val="Balloon Text"/>
    <w:basedOn w:val="Normal"/>
    <w:link w:val="BalloonTextChar"/>
    <w:uiPriority w:val="99"/>
    <w:semiHidden/>
    <w:unhideWhenUsed/>
    <w:rsid w:val="002C2C5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C2C55"/>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F4296B"/>
    <w:rPr>
      <w:sz w:val="16"/>
      <w:szCs w:val="16"/>
    </w:rPr>
  </w:style>
  <w:style w:type="paragraph" w:styleId="CommentText">
    <w:name w:val="annotation text"/>
    <w:basedOn w:val="Normal"/>
    <w:link w:val="CommentTextChar"/>
    <w:uiPriority w:val="99"/>
    <w:semiHidden/>
    <w:unhideWhenUsed/>
    <w:rsid w:val="00F4296B"/>
    <w:rPr>
      <w:sz w:val="20"/>
      <w:szCs w:val="20"/>
    </w:rPr>
  </w:style>
  <w:style w:type="character" w:customStyle="1" w:styleId="CommentTextChar">
    <w:name w:val="Comment Text Char"/>
    <w:basedOn w:val="DefaultParagraphFont"/>
    <w:link w:val="CommentText"/>
    <w:uiPriority w:val="99"/>
    <w:semiHidden/>
    <w:rsid w:val="00F4296B"/>
    <w:rPr>
      <w:sz w:val="20"/>
      <w:szCs w:val="20"/>
    </w:rPr>
  </w:style>
  <w:style w:type="paragraph" w:styleId="CommentSubject">
    <w:name w:val="annotation subject"/>
    <w:basedOn w:val="CommentText"/>
    <w:next w:val="CommentText"/>
    <w:link w:val="CommentSubjectChar"/>
    <w:uiPriority w:val="99"/>
    <w:semiHidden/>
    <w:unhideWhenUsed/>
    <w:rsid w:val="00F4296B"/>
    <w:rPr>
      <w:b/>
      <w:bCs/>
    </w:rPr>
  </w:style>
  <w:style w:type="character" w:customStyle="1" w:styleId="CommentSubjectChar">
    <w:name w:val="Comment Subject Char"/>
    <w:basedOn w:val="CommentTextChar"/>
    <w:link w:val="CommentSubject"/>
    <w:uiPriority w:val="99"/>
    <w:semiHidden/>
    <w:rsid w:val="00F429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paragraph" w:styleId="ListParagraph">
    <w:name w:val="List Paragraph"/>
    <w:basedOn w:val="Normal"/>
    <w:uiPriority w:val="34"/>
    <w:qFormat/>
    <w:rsid w:val="0097394C"/>
    <w:pPr>
      <w:ind w:leftChars="400" w:left="840"/>
    </w:pPr>
  </w:style>
  <w:style w:type="paragraph" w:styleId="BalloonText">
    <w:name w:val="Balloon Text"/>
    <w:basedOn w:val="Normal"/>
    <w:link w:val="BalloonTextChar"/>
    <w:uiPriority w:val="99"/>
    <w:semiHidden/>
    <w:unhideWhenUsed/>
    <w:rsid w:val="002C2C5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C2C55"/>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F4296B"/>
    <w:rPr>
      <w:sz w:val="16"/>
      <w:szCs w:val="16"/>
    </w:rPr>
  </w:style>
  <w:style w:type="paragraph" w:styleId="CommentText">
    <w:name w:val="annotation text"/>
    <w:basedOn w:val="Normal"/>
    <w:link w:val="CommentTextChar"/>
    <w:uiPriority w:val="99"/>
    <w:semiHidden/>
    <w:unhideWhenUsed/>
    <w:rsid w:val="00F4296B"/>
    <w:rPr>
      <w:sz w:val="20"/>
      <w:szCs w:val="20"/>
    </w:rPr>
  </w:style>
  <w:style w:type="character" w:customStyle="1" w:styleId="CommentTextChar">
    <w:name w:val="Comment Text Char"/>
    <w:basedOn w:val="DefaultParagraphFont"/>
    <w:link w:val="CommentText"/>
    <w:uiPriority w:val="99"/>
    <w:semiHidden/>
    <w:rsid w:val="00F4296B"/>
    <w:rPr>
      <w:sz w:val="20"/>
      <w:szCs w:val="20"/>
    </w:rPr>
  </w:style>
  <w:style w:type="paragraph" w:styleId="CommentSubject">
    <w:name w:val="annotation subject"/>
    <w:basedOn w:val="CommentText"/>
    <w:next w:val="CommentText"/>
    <w:link w:val="CommentSubjectChar"/>
    <w:uiPriority w:val="99"/>
    <w:semiHidden/>
    <w:unhideWhenUsed/>
    <w:rsid w:val="00F4296B"/>
    <w:rPr>
      <w:b/>
      <w:bCs/>
    </w:rPr>
  </w:style>
  <w:style w:type="character" w:customStyle="1" w:styleId="CommentSubjectChar">
    <w:name w:val="Comment Subject Char"/>
    <w:basedOn w:val="CommentTextChar"/>
    <w:link w:val="CommentSubject"/>
    <w:uiPriority w:val="99"/>
    <w:semiHidden/>
    <w:rsid w:val="00F429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Pages>
  <Words>875</Words>
  <Characters>4993</Characters>
  <Application>Microsoft Office Word</Application>
  <DocSecurity>0</DocSecurity>
  <Lines>41</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井原　佐知子</dc:creator>
  <cp:lastModifiedBy>Admin</cp:lastModifiedBy>
  <cp:revision>12</cp:revision>
  <cp:lastPrinted>2020-02-05T09:36:00Z</cp:lastPrinted>
  <dcterms:created xsi:type="dcterms:W3CDTF">2020-02-04T10:39:00Z</dcterms:created>
  <dcterms:modified xsi:type="dcterms:W3CDTF">2020-02-06T04:13:00Z</dcterms:modified>
</cp:coreProperties>
</file>